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2F" w:rsidRPr="0072522F" w:rsidRDefault="0072522F" w:rsidP="0072522F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2522F">
        <w:rPr>
          <w:rFonts w:asciiTheme="minorHAnsi" w:hAnsiTheme="minorHAnsi" w:cstheme="minorHAnsi"/>
          <w:sz w:val="32"/>
          <w:szCs w:val="32"/>
        </w:rPr>
        <w:t>Znak sprawy: ZP.271.</w:t>
      </w:r>
      <w:r w:rsidR="00FE0CA3">
        <w:rPr>
          <w:rFonts w:asciiTheme="minorHAnsi" w:hAnsiTheme="minorHAnsi" w:cstheme="minorHAnsi"/>
          <w:sz w:val="32"/>
          <w:szCs w:val="32"/>
        </w:rPr>
        <w:t>10</w:t>
      </w:r>
      <w:r w:rsidRPr="0072522F">
        <w:rPr>
          <w:rFonts w:asciiTheme="minorHAnsi" w:hAnsiTheme="minorHAnsi" w:cstheme="minorHAnsi"/>
          <w:sz w:val="32"/>
          <w:szCs w:val="32"/>
        </w:rPr>
        <w:t>.2020</w:t>
      </w:r>
    </w:p>
    <w:p w:rsidR="0072522F" w:rsidRPr="0072522F" w:rsidRDefault="0072522F" w:rsidP="0072522F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72522F" w:rsidRPr="00FE0CA3" w:rsidRDefault="0072522F" w:rsidP="0072522F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FE0CA3">
        <w:rPr>
          <w:rFonts w:asciiTheme="minorHAnsi" w:hAnsiTheme="minorHAnsi" w:cstheme="minorHAnsi"/>
          <w:sz w:val="32"/>
          <w:szCs w:val="32"/>
        </w:rPr>
        <w:t xml:space="preserve">Zamawiający Gmina Miejska Pruszcz Gdański, z siedzibą </w:t>
      </w:r>
      <w:r w:rsidRPr="00FE0CA3">
        <w:rPr>
          <w:rFonts w:asciiTheme="minorHAnsi" w:hAnsiTheme="minorHAnsi" w:cstheme="minorHAnsi"/>
          <w:sz w:val="32"/>
          <w:szCs w:val="32"/>
        </w:rPr>
        <w:br/>
        <w:t xml:space="preserve">w Pruszczu Gdańskim (83-000), przy ul. Grunwaldzkiej 20, informuje, że ogłosił postępowanie o udzielenie zamówienia publicznego w trybie przetargu nieograniczonego na robotę budowlaną pn.: </w:t>
      </w:r>
      <w:r w:rsidRPr="00FE0CA3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„</w:t>
      </w:r>
      <w:r w:rsidR="00FE0CA3" w:rsidRPr="00FE0CA3">
        <w:rPr>
          <w:rFonts w:cs="Arial"/>
          <w:b/>
          <w:sz w:val="32"/>
          <w:szCs w:val="32"/>
        </w:rPr>
        <w:t>Budowa terenu rekreacyjnego przy ul. Rogozińskiego w Pruszczu Gdańskim</w:t>
      </w:r>
      <w:r w:rsidRPr="00FE0CA3">
        <w:rPr>
          <w:rFonts w:asciiTheme="minorHAnsi" w:hAnsiTheme="minorHAnsi" w:cstheme="minorHAnsi"/>
          <w:b/>
          <w:sz w:val="32"/>
          <w:szCs w:val="32"/>
        </w:rPr>
        <w:t>”</w:t>
      </w:r>
      <w:r w:rsidRPr="00FE0CA3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. </w:t>
      </w:r>
      <w:r w:rsidRPr="00FE0CA3">
        <w:rPr>
          <w:rFonts w:asciiTheme="minorHAnsi" w:hAnsiTheme="minorHAnsi" w:cstheme="minorHAnsi"/>
          <w:sz w:val="32"/>
          <w:szCs w:val="32"/>
        </w:rPr>
        <w:t xml:space="preserve">Wszelkie dokumenty wymagające udostępnienia na stronie internetowej Zamawiającego w niniejszym postępowaniu o udzielenie zamówienia publicznego </w:t>
      </w:r>
      <w:r w:rsidRPr="00FE0CA3">
        <w:rPr>
          <w:rFonts w:asciiTheme="minorHAnsi" w:hAnsiTheme="minorHAnsi" w:cstheme="minorHAnsi"/>
          <w:b/>
          <w:sz w:val="32"/>
          <w:szCs w:val="32"/>
        </w:rPr>
        <w:t xml:space="preserve">udostępnione są na stronie internetowej Zamawiającego pod adresem: </w:t>
      </w:r>
    </w:p>
    <w:p w:rsidR="0072522F" w:rsidRDefault="0072522F" w:rsidP="0072522F">
      <w:pPr>
        <w:spacing w:after="0" w:line="240" w:lineRule="auto"/>
        <w:jc w:val="center"/>
        <w:rPr>
          <w:rStyle w:val="Hipercze"/>
          <w:rFonts w:asciiTheme="minorHAnsi" w:eastAsia="Times New Roman" w:hAnsiTheme="minorHAnsi" w:cstheme="minorHAnsi"/>
          <w:b/>
          <w:bCs/>
          <w:color w:val="4444EC"/>
          <w:sz w:val="32"/>
          <w:szCs w:val="32"/>
          <w:lang w:eastAsia="pl-PL"/>
        </w:rPr>
      </w:pPr>
    </w:p>
    <w:p w:rsidR="0072522F" w:rsidRPr="0072522F" w:rsidRDefault="009D736E" w:rsidP="0072522F">
      <w:pPr>
        <w:spacing w:after="0" w:line="240" w:lineRule="auto"/>
        <w:jc w:val="center"/>
        <w:rPr>
          <w:rStyle w:val="Hipercze"/>
          <w:rFonts w:asciiTheme="minorHAnsi" w:eastAsia="Times New Roman" w:hAnsiTheme="minorHAnsi" w:cstheme="minorHAnsi"/>
          <w:b/>
          <w:bCs/>
          <w:color w:val="4444EC"/>
          <w:sz w:val="32"/>
          <w:szCs w:val="32"/>
          <w:lang w:eastAsia="pl-PL"/>
        </w:rPr>
      </w:pPr>
      <w:hyperlink r:id="rId6" w:history="1">
        <w:r w:rsidR="0072522F" w:rsidRPr="009D736E">
          <w:rPr>
            <w:rStyle w:val="Hipercze"/>
            <w:rFonts w:asciiTheme="minorHAnsi" w:eastAsia="Times New Roman" w:hAnsiTheme="minorHAnsi" w:cstheme="minorHAnsi"/>
            <w:b/>
            <w:bCs/>
            <w:color w:val="4444EC"/>
            <w:sz w:val="32"/>
            <w:szCs w:val="32"/>
            <w:lang w:eastAsia="pl-PL"/>
          </w:rPr>
          <w:t>http://www.pruszcz-gdanski.pl/redir,pretargi?zamowienie_publiczneID=23</w:t>
        </w:r>
      </w:hyperlink>
      <w:r w:rsidRPr="009D736E">
        <w:rPr>
          <w:rStyle w:val="Hipercze"/>
          <w:rFonts w:asciiTheme="minorHAnsi" w:eastAsia="Times New Roman" w:hAnsiTheme="minorHAnsi" w:cstheme="minorHAnsi"/>
          <w:b/>
          <w:bCs/>
          <w:color w:val="4444EC"/>
          <w:sz w:val="32"/>
          <w:szCs w:val="32"/>
          <w:lang w:eastAsia="pl-PL"/>
        </w:rPr>
        <w:t>9</w:t>
      </w:r>
    </w:p>
    <w:p w:rsidR="0072522F" w:rsidRDefault="0072522F" w:rsidP="0072522F">
      <w:pPr>
        <w:spacing w:after="0" w:line="240" w:lineRule="auto"/>
        <w:jc w:val="center"/>
        <w:rPr>
          <w:rStyle w:val="Hipercze"/>
          <w:rFonts w:ascii="Calibri,Bold" w:eastAsia="Times New Roman" w:hAnsi="Calibri,Bold" w:cs="Calibri,Bold"/>
          <w:b/>
          <w:bCs/>
          <w:sz w:val="32"/>
          <w:szCs w:val="32"/>
          <w:lang w:eastAsia="pl-PL"/>
        </w:rPr>
      </w:pPr>
    </w:p>
    <w:p w:rsidR="0072522F" w:rsidRDefault="0072522F" w:rsidP="0072522F">
      <w:pPr>
        <w:spacing w:after="0" w:line="240" w:lineRule="auto"/>
        <w:rPr>
          <w:b/>
          <w:color w:val="FF0000"/>
          <w:sz w:val="36"/>
          <w:szCs w:val="36"/>
        </w:rPr>
      </w:pPr>
    </w:p>
    <w:p w:rsidR="00C75C5C" w:rsidRDefault="00C75C5C">
      <w:bookmarkStart w:id="0" w:name="_GoBack"/>
      <w:bookmarkEnd w:id="0"/>
    </w:p>
    <w:sectPr w:rsidR="00C75C5C" w:rsidSect="00C2381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E5" w:rsidRDefault="00D91EFA">
      <w:pPr>
        <w:spacing w:after="0" w:line="240" w:lineRule="auto"/>
      </w:pPr>
      <w:r>
        <w:separator/>
      </w:r>
    </w:p>
  </w:endnote>
  <w:endnote w:type="continuationSeparator" w:id="0">
    <w:p w:rsidR="00980FE5" w:rsidRDefault="00D9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CD" w:rsidRDefault="0072522F" w:rsidP="000948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20CD" w:rsidRDefault="009D736E" w:rsidP="009F5A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CD" w:rsidRDefault="009D736E" w:rsidP="009F5A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E5" w:rsidRDefault="00D91EFA">
      <w:pPr>
        <w:spacing w:after="0" w:line="240" w:lineRule="auto"/>
      </w:pPr>
      <w:r>
        <w:separator/>
      </w:r>
    </w:p>
  </w:footnote>
  <w:footnote w:type="continuationSeparator" w:id="0">
    <w:p w:rsidR="00980FE5" w:rsidRDefault="00D9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E8"/>
    <w:rsid w:val="0072522F"/>
    <w:rsid w:val="00980FE5"/>
    <w:rsid w:val="009D736E"/>
    <w:rsid w:val="00C75C5C"/>
    <w:rsid w:val="00D91EFA"/>
    <w:rsid w:val="00EF3AE8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25EB-7696-4FD6-9829-0F5EA273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22F"/>
    <w:rPr>
      <w:rFonts w:ascii="Calibri" w:eastAsia="Calibri" w:hAnsi="Calibri" w:cs="Times New Roman"/>
    </w:rPr>
  </w:style>
  <w:style w:type="paragraph" w:customStyle="1" w:styleId="CharCharZnakZnakCharCharZnakZnakZnakZnak">
    <w:name w:val="Char Char Znak Znak Char Char Znak Znak Znak Znak"/>
    <w:basedOn w:val="Normalny"/>
    <w:rsid w:val="007252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2522F"/>
  </w:style>
  <w:style w:type="character" w:styleId="Hipercze">
    <w:name w:val="Hyperlink"/>
    <w:rsid w:val="00725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uszcz-gdanski.pl/redir,przetargi?zamowienie_publiczneID=2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4</cp:revision>
  <dcterms:created xsi:type="dcterms:W3CDTF">2020-05-19T12:18:00Z</dcterms:created>
  <dcterms:modified xsi:type="dcterms:W3CDTF">2020-05-26T12:52:00Z</dcterms:modified>
</cp:coreProperties>
</file>