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6E" w:rsidRDefault="00BC4914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„Strategia Rozwoju Miasta Pruszcz Gdański na lata 2020 – 2030”</w:t>
      </w:r>
    </w:p>
    <w:p w:rsidR="005E2B6E" w:rsidRDefault="005E2B6E">
      <w:pPr>
        <w:pStyle w:val="Standard"/>
        <w:jc w:val="center"/>
        <w:rPr>
          <w:rFonts w:ascii="Times New Roman" w:hAnsi="Times New Roman" w:cs="Times New Roman"/>
          <w:b/>
        </w:rPr>
      </w:pPr>
    </w:p>
    <w:p w:rsidR="005E2B6E" w:rsidRDefault="00BC4914">
      <w:pPr>
        <w:pStyle w:val="Standard"/>
        <w:jc w:val="center"/>
      </w:pPr>
      <w:r>
        <w:rPr>
          <w:rFonts w:ascii="Times New Roman" w:hAnsi="Times New Roman" w:cs="Times New Roman"/>
          <w:b/>
          <w:sz w:val="32"/>
        </w:rPr>
        <w:t>Konsultacje społeczne – Formularz uwag</w:t>
      </w:r>
    </w:p>
    <w:p w:rsidR="005E2B6E" w:rsidRDefault="005E2B6E">
      <w:pPr>
        <w:pStyle w:val="Standard"/>
        <w:jc w:val="both"/>
        <w:rPr>
          <w:rFonts w:ascii="Times New Roman" w:hAnsi="Times New Roman" w:cs="Times New Roman"/>
        </w:rPr>
      </w:pPr>
    </w:p>
    <w:p w:rsidR="005E2B6E" w:rsidRDefault="005E2B6E">
      <w:pPr>
        <w:pStyle w:val="Standard"/>
        <w:jc w:val="both"/>
        <w:rPr>
          <w:rFonts w:ascii="Times New Roman" w:hAnsi="Times New Roman" w:cs="Times New Roman"/>
        </w:rPr>
      </w:pPr>
    </w:p>
    <w:p w:rsidR="005E2B6E" w:rsidRDefault="00BC4914">
      <w:pPr>
        <w:pStyle w:val="Standard"/>
        <w:jc w:val="both"/>
      </w:pPr>
      <w:r>
        <w:rPr>
          <w:rFonts w:ascii="Times New Roman" w:hAnsi="Times New Roman" w:cs="Times New Roman"/>
        </w:rPr>
        <w:t>Uwagi do treści zawartych w projekcie dokumentu pn. „Strategia Rozwoju Miasta Pruszcz Gdański na lata 2020-2030” w ramach konsultacji społecznych przyjmowane będą wyłącznie na niniejszym formularzu.</w:t>
      </w:r>
    </w:p>
    <w:p w:rsidR="005E2B6E" w:rsidRDefault="00BC4914">
      <w:pPr>
        <w:pStyle w:val="Standard"/>
      </w:pPr>
      <w:r>
        <w:rPr>
          <w:rFonts w:ascii="Times New Roman" w:hAnsi="Times New Roman" w:cs="Times New Roman"/>
          <w:b/>
        </w:rPr>
        <w:t xml:space="preserve">1. Informacja o zgłaszającym: </w:t>
      </w:r>
      <w:r>
        <w:rPr>
          <w:rFonts w:ascii="Times New Roman" w:hAnsi="Times New Roman" w:cs="Times New Roman"/>
        </w:rPr>
        <w:t>[   ] – osoba fizyczna</w:t>
      </w:r>
      <w:r>
        <w:rPr>
          <w:rFonts w:ascii="Times New Roman" w:hAnsi="Times New Roman" w:cs="Times New Roman"/>
        </w:rPr>
        <w:tab/>
        <w:t>[   ] – instytucja      [   ] – organizacja</w:t>
      </w:r>
      <w:r>
        <w:rPr>
          <w:rFonts w:ascii="Times New Roman" w:hAnsi="Times New Roman" w:cs="Times New Roman"/>
          <w:b/>
        </w:rPr>
        <w:t>*</w:t>
      </w:r>
    </w:p>
    <w:p w:rsidR="005E2B6E" w:rsidRDefault="00BC4914">
      <w:pPr>
        <w:pStyle w:val="Standard"/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 Proszę o wstawienie znaku X  a następnie uzupełnienie poniższej tabeli.</w:t>
      </w:r>
    </w:p>
    <w:tbl>
      <w:tblPr>
        <w:tblW w:w="932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42"/>
      </w:tblGrid>
      <w:tr w:rsidR="005E2B6E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imię i nazwisko/</w:t>
            </w:r>
          </w:p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nazwa instytucji lub organizacji</w:t>
            </w:r>
          </w:p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2B6E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adres do korespondencji</w:t>
            </w:r>
          </w:p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2B6E">
        <w:trPr>
          <w:trHeight w:val="429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B6E">
        <w:trPr>
          <w:trHeight w:val="535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tel.</w:t>
            </w:r>
          </w:p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B6E">
        <w:trPr>
          <w:trHeight w:val="535"/>
        </w:trPr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Wpisanie powyżej swoich danych osobowych oraz ich przekazanie wraz z niniejszą ankietą jest równoznaczne z wyrażeniem dobrowolnej zgody na ich przetwarzanie na potrzeby przeprowadzenia konsultacji społecznych do projektu „Strategii Rozwoju Miasta Pruszcz Gdański na lata 2020 – 2030”</w:t>
            </w:r>
          </w:p>
          <w:p w:rsidR="005E2B6E" w:rsidRDefault="00BC4914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Wpisanie swojego numeru telefonu/ e-mail powyżej jest równoznaczne z wyrażeniem dobrowolnej zgody na jego wykorzystywanie na potrzeby kontaktu związanego ze złożoną ankietą.</w:t>
            </w:r>
          </w:p>
        </w:tc>
      </w:tr>
    </w:tbl>
    <w:p w:rsidR="005E2B6E" w:rsidRDefault="005E2B6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2B6E" w:rsidRDefault="00BC4914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Wypełniony Formularz uwag</w:t>
      </w:r>
      <w:r>
        <w:rPr>
          <w:rFonts w:ascii="Times New Roman" w:hAnsi="Times New Roman" w:cs="Times New Roman"/>
          <w:b/>
          <w:sz w:val="24"/>
          <w:szCs w:val="24"/>
        </w:rPr>
        <w:t xml:space="preserve"> można składać</w:t>
      </w:r>
      <w:r w:rsidR="00CC576C">
        <w:rPr>
          <w:rFonts w:ascii="Times New Roman" w:hAnsi="Times New Roman" w:cs="Times New Roman"/>
          <w:b/>
        </w:rPr>
        <w:t xml:space="preserve"> do dnia:</w:t>
      </w:r>
      <w:r>
        <w:rPr>
          <w:rFonts w:ascii="Times New Roman" w:hAnsi="Times New Roman" w:cs="Times New Roman"/>
          <w:b/>
        </w:rPr>
        <w:t xml:space="preserve"> </w:t>
      </w:r>
      <w:r w:rsidR="00CC576C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 xml:space="preserve"> listopada 2020 r.:</w:t>
      </w:r>
    </w:p>
    <w:p w:rsidR="005E2B6E" w:rsidRDefault="00BC4914">
      <w:pPr>
        <w:widowControl/>
        <w:tabs>
          <w:tab w:val="left" w:pos="3402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1) do skrzynki wystawionej w holu głównym siedziby Urzędu Miasta Pruszcz Gdański przy              ul. Grunwaldzkiej 20, w godzinach pracy urzędu tj.: poniedziałek w godz. 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oraz wtorek – </w:t>
      </w:r>
      <w:r w:rsidR="00CC576C">
        <w:rPr>
          <w:rFonts w:ascii="Times New Roman" w:hAnsi="Times New Roman" w:cs="Times New Roman"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 xml:space="preserve"> w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B6E" w:rsidRDefault="00BC4914">
      <w:pPr>
        <w:widowControl/>
        <w:tabs>
          <w:tab w:val="left" w:pos="3402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drogą elektroniczną na adres: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s</w:t>
        </w:r>
      </w:hyperlink>
      <w:hyperlink r:id="rId8" w:history="1">
        <w:r>
          <w:rPr>
            <w:rFonts w:ascii="Times New Roman" w:hAnsi="Times New Roman" w:cs="Times New Roman"/>
            <w:sz w:val="24"/>
            <w:szCs w:val="24"/>
          </w:rPr>
          <w:t>trategia@pruszcz-gdanski.pl</w:t>
        </w:r>
      </w:hyperlink>
      <w:r>
        <w:rPr>
          <w:rFonts w:ascii="Times New Roman" w:hAnsi="Times New Roman" w:cs="Times New Roman"/>
          <w:color w:val="FF3333"/>
          <w:sz w:val="24"/>
          <w:szCs w:val="24"/>
        </w:rPr>
        <w:t>;</w:t>
      </w:r>
    </w:p>
    <w:p w:rsidR="005E2B6E" w:rsidRDefault="00BC4914">
      <w:pPr>
        <w:widowControl/>
        <w:tabs>
          <w:tab w:val="left" w:pos="3402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drogą korespondencyjną na adres: Urząd Miasta Pruszcz Gdański ul. Grunwaldzka 20,                   83-000 Pruszcz Gdański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do urzędu).</w:t>
      </w:r>
    </w:p>
    <w:p w:rsidR="005E2B6E" w:rsidRDefault="005E2B6E">
      <w:pPr>
        <w:pStyle w:val="Standard"/>
        <w:spacing w:after="0" w:line="240" w:lineRule="auto"/>
        <w:jc w:val="center"/>
      </w:pPr>
    </w:p>
    <w:p w:rsidR="005E2B6E" w:rsidRDefault="00BC491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</w:rPr>
        <w:t>Kontakt do koordynatora procesu konsultacji</w:t>
      </w:r>
      <w:r>
        <w:rPr>
          <w:rFonts w:ascii="Times New Roman" w:hAnsi="Times New Roman" w:cs="Times New Roman"/>
          <w:b/>
        </w:rPr>
        <w:t>:</w:t>
      </w:r>
    </w:p>
    <w:p w:rsidR="005E2B6E" w:rsidRPr="005466DD" w:rsidRDefault="00BC4914">
      <w:pPr>
        <w:pStyle w:val="Standard"/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>tel.: 58 775 99 15</w:t>
      </w:r>
    </w:p>
    <w:p w:rsidR="005E2B6E" w:rsidRPr="005466DD" w:rsidRDefault="00BC4914">
      <w:pPr>
        <w:pStyle w:val="Standard"/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>e-mail: strategia@pruszcz-gdanski.pl</w:t>
      </w:r>
    </w:p>
    <w:p w:rsidR="005E2B6E" w:rsidRDefault="005E2B6E">
      <w:pPr>
        <w:pStyle w:val="Standard"/>
        <w:rPr>
          <w:rFonts w:ascii="Times New Roman" w:hAnsi="Times New Roman" w:cs="Times New Roman"/>
          <w:b/>
          <w:lang w:val="en-US"/>
        </w:rPr>
      </w:pPr>
    </w:p>
    <w:p w:rsidR="005E2B6E" w:rsidRDefault="00BC4914">
      <w:pPr>
        <w:pStyle w:val="Standard"/>
      </w:pPr>
      <w:r>
        <w:rPr>
          <w:rFonts w:ascii="Times New Roman" w:hAnsi="Times New Roman" w:cs="Times New Roman"/>
          <w:b/>
        </w:rPr>
        <w:t>Zgłaszane opinie, uwagi, postulaty, propozycje, rekomendacje (proszę o wypełnienie poniższej tabeli):</w:t>
      </w: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71"/>
        <w:gridCol w:w="2945"/>
        <w:gridCol w:w="3505"/>
      </w:tblGrid>
      <w:tr w:rsidR="005E2B6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Zapis w projekcie dokumentu z podaniem numeru strony</w:t>
            </w:r>
          </w:p>
          <w:p w:rsidR="005E2B6E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Treść uwagi (podanie brzmienia uwagi)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Uzasadnienie uwagi (podanie argumentów, rekomendacji)</w:t>
            </w:r>
          </w:p>
        </w:tc>
      </w:tr>
      <w:tr w:rsidR="005E2B6E">
        <w:trPr>
          <w:trHeight w:val="93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E2B6E">
        <w:trPr>
          <w:trHeight w:val="93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E2B6E">
        <w:trPr>
          <w:trHeight w:val="93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E2B6E">
        <w:trPr>
          <w:trHeight w:val="93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E" w:rsidRDefault="00BC4914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6E" w:rsidRDefault="005E2B6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5E2B6E" w:rsidRDefault="005E2B6E">
      <w:pPr>
        <w:pStyle w:val="Standard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2B6E" w:rsidRDefault="005E2B6E">
      <w:pPr>
        <w:pStyle w:val="Standard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2B6E" w:rsidRDefault="005E2B6E">
      <w:pPr>
        <w:pStyle w:val="Standard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2B6E" w:rsidRDefault="005E2B6E">
      <w:pPr>
        <w:pStyle w:val="Standard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2B6E" w:rsidRDefault="005E2B6E">
      <w:pPr>
        <w:pStyle w:val="Standard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2B6E" w:rsidRDefault="005E2B6E">
      <w:pPr>
        <w:pStyle w:val="Standard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2B6E" w:rsidRDefault="00BC4914">
      <w:pPr>
        <w:pStyle w:val="Standard"/>
        <w:spacing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5E2B6E" w:rsidRDefault="00BC4914">
      <w:pPr>
        <w:pStyle w:val="Standard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art. 13 ust. 1 i ust. 2 ogólnego rozporządzenia o ochronie danych osobowych z dnia 27 kwietnia 2016 r. informuję, iż:</w:t>
      </w:r>
    </w:p>
    <w:p w:rsidR="005E2B6E" w:rsidRDefault="00BC4914">
      <w:pPr>
        <w:pStyle w:val="Akapitzlist"/>
        <w:numPr>
          <w:ilvl w:val="0"/>
          <w:numId w:val="4"/>
        </w:numPr>
        <w:tabs>
          <w:tab w:val="left" w:pos="426"/>
        </w:tabs>
        <w:spacing w:before="100" w:after="10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Pani/Pana danych osobowych jest Burmistrz Pruszcza Gdańskiego,                      z siedzibą w Pruszczu Gdańskim przy ul. Grunwaldzkiej 20, który reprezentuje Gminę Miejską Pruszcz Gdański i jest kierownikiem Urzędu Miasta Pruszcz Gdański.</w:t>
      </w:r>
    </w:p>
    <w:p w:rsidR="005E2B6E" w:rsidRDefault="00BC4914">
      <w:pPr>
        <w:pStyle w:val="Akapitzlist"/>
        <w:numPr>
          <w:ilvl w:val="0"/>
          <w:numId w:val="1"/>
        </w:numPr>
        <w:tabs>
          <w:tab w:val="left" w:pos="426"/>
        </w:tabs>
        <w:spacing w:before="100" w:after="10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 – </w:t>
      </w:r>
      <w:r>
        <w:rPr>
          <w:rFonts w:ascii="Times New Roman" w:eastAsia="Times New Roman" w:hAnsi="Times New Roman" w:cs="Times New Roman"/>
          <w:sz w:val="24"/>
          <w:szCs w:val="24"/>
        </w:rPr>
        <w:t>Krzysztofa Pukaczewskiego,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z którym mogą się Państwo skontaktować pod adresem e-mail: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iod@pruszcz-gdanski.pl</w:t>
        </w:r>
      </w:hyperlink>
    </w:p>
    <w:p w:rsidR="005E2B6E" w:rsidRPr="002402B9" w:rsidRDefault="00BC4914">
      <w:pPr>
        <w:widowControl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przeprowadzenia konsultacji społecznych projektu „Strategii Rozwoju Miasta Pruszcz Gdański na lata 2020 – 2030” oraz </w:t>
      </w:r>
      <w:r w:rsidR="002402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analizy wyników tych </w:t>
      </w:r>
      <w:r w:rsidRPr="005466DD">
        <w:rPr>
          <w:rFonts w:ascii="Times New Roman" w:hAnsi="Times New Roman" w:cs="Times New Roman"/>
          <w:sz w:val="24"/>
          <w:szCs w:val="24"/>
        </w:rPr>
        <w:t>konsultacji</w:t>
      </w:r>
      <w:r w:rsidRPr="005466DD">
        <w:rPr>
          <w:rFonts w:ascii="Times New Roman" w:eastAsia="Times New Roman" w:hAnsi="Times New Roman" w:cs="Times New Roman"/>
          <w:sz w:val="24"/>
          <w:szCs w:val="24"/>
        </w:rPr>
        <w:t xml:space="preserve">, na podstawie </w:t>
      </w:r>
      <w:r w:rsidRPr="005466DD">
        <w:rPr>
          <w:rFonts w:ascii="Times New Roman" w:hAnsi="Times New Roman" w:cs="Times New Roman"/>
          <w:sz w:val="24"/>
          <w:szCs w:val="24"/>
        </w:rPr>
        <w:t xml:space="preserve">art. 30 ust. 1 ust. 2 pkt 1a ustawy z dnia </w:t>
      </w:r>
      <w:r w:rsidR="002402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46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8 marca 1990 r. o samorządzie gminnym w zw. z art. </w:t>
      </w:r>
      <w:r w:rsidRPr="005466DD">
        <w:rPr>
          <w:rFonts w:ascii="Times New Roman" w:hAnsi="Times New Roman" w:cs="Times New Roman"/>
          <w:sz w:val="24"/>
          <w:szCs w:val="24"/>
        </w:rPr>
        <w:t xml:space="preserve">6 ustawy z dnia 6 grudnia 2006 roku </w:t>
      </w:r>
      <w:r w:rsidR="002402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66DD">
        <w:rPr>
          <w:rFonts w:ascii="Times New Roman" w:hAnsi="Times New Roman" w:cs="Times New Roman"/>
          <w:sz w:val="24"/>
          <w:szCs w:val="24"/>
        </w:rPr>
        <w:t xml:space="preserve">o zasadach prowadzenia polityki rozwoju, </w:t>
      </w:r>
      <w:r w:rsidRPr="005466DD">
        <w:rPr>
          <w:rFonts w:ascii="Times New Roman" w:eastAsia="Times New Roman" w:hAnsi="Times New Roman" w:cs="Times New Roman"/>
          <w:sz w:val="24"/>
          <w:szCs w:val="24"/>
        </w:rPr>
        <w:t xml:space="preserve">co wyczerpuje przesłanki Rozporządzenia Parlamentu Europejskiego i Rady (UE)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27 kwietnia 2016 r. w sprawie ochrony osób </w:t>
      </w: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fizycznych w związku z przetwarzaniem danych osobowych i w sprawie swobodnego przepływu takich danych oraz uchylenia dyrektywy 95/46/WE (ogólne rozporządzenie </w:t>
      </w:r>
      <w:r w:rsidR="002402B9"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ochronie danych) – art. 6 ust. 1 pkt e. </w:t>
      </w:r>
    </w:p>
    <w:p w:rsidR="005E2B6E" w:rsidRPr="002402B9" w:rsidRDefault="00BC4914">
      <w:pPr>
        <w:pStyle w:val="Akapitzlist"/>
        <w:numPr>
          <w:ilvl w:val="0"/>
          <w:numId w:val="1"/>
        </w:numPr>
        <w:tabs>
          <w:tab w:val="left" w:pos="426"/>
        </w:tabs>
        <w:spacing w:before="100" w:after="10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Odbiorcą Pani/Pana danych osobowych mogą być </w:t>
      </w:r>
      <w:r w:rsidRPr="002402B9">
        <w:rPr>
          <w:rFonts w:ascii="Times New Roman" w:hAnsi="Times New Roman" w:cs="Times New Roman"/>
          <w:sz w:val="24"/>
          <w:szCs w:val="24"/>
        </w:rPr>
        <w:t>podmioty świadczące dla Administratora usługi pocztowe, prawne oraz inne organy publiczne, sądy i inni odbiorcy legitymujący się interesem prawnym w pozyskaniu danych osobowych.</w:t>
      </w:r>
    </w:p>
    <w:p w:rsidR="005E2B6E" w:rsidRPr="002402B9" w:rsidRDefault="00BC4914">
      <w:pPr>
        <w:pStyle w:val="Akapitzlist"/>
        <w:numPr>
          <w:ilvl w:val="0"/>
          <w:numId w:val="1"/>
        </w:numPr>
        <w:tabs>
          <w:tab w:val="left" w:pos="426"/>
        </w:tabs>
        <w:spacing w:before="100" w:after="10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nie będą przekazywane do państwa trzeciego/organizacji międzynarodowej.</w:t>
      </w:r>
    </w:p>
    <w:p w:rsidR="005E2B6E" w:rsidRPr="002402B9" w:rsidRDefault="00BC4914">
      <w:pPr>
        <w:pStyle w:val="Akapitzlist"/>
        <w:numPr>
          <w:ilvl w:val="0"/>
          <w:numId w:val="1"/>
        </w:numPr>
        <w:tabs>
          <w:tab w:val="left" w:pos="426"/>
        </w:tabs>
        <w:spacing w:before="100" w:after="10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Maksymalny okres przechowywania danych: wieczyście (kat. Archiwizacji A), na podstawie przepisów ustawy z dnia 14 lipca 1983 r. o narodowym zasobie archiwalnym</w:t>
      </w:r>
      <w:r w:rsidR="002402B9"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archiwach (tekst jednolity Dz. U. z 2020 r. poz. 164).</w:t>
      </w:r>
    </w:p>
    <w:p w:rsidR="005E2B6E" w:rsidRPr="002402B9" w:rsidRDefault="00BC4914" w:rsidP="002402B9">
      <w:pPr>
        <w:pStyle w:val="Akapitzlist"/>
        <w:numPr>
          <w:ilvl w:val="0"/>
          <w:numId w:val="1"/>
        </w:numPr>
        <w:tabs>
          <w:tab w:val="left" w:pos="426"/>
        </w:tabs>
        <w:spacing w:before="100" w:after="10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 Pani/Pan </w:t>
      </w:r>
      <w:r w:rsidRPr="002402B9">
        <w:rPr>
          <w:rFonts w:ascii="Times New Roman" w:eastAsia="Times New Roman" w:hAnsi="Times New Roman" w:cs="Times New Roman"/>
          <w:sz w:val="24"/>
          <w:szCs w:val="24"/>
        </w:rPr>
        <w:t xml:space="preserve">prawo żądania dostępu </w:t>
      </w: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do treści swoich danych oraz prawo ich sprostowania, usunięcia, ograniczenia przetwarzania, prawo do przenoszenia danych, prawo wniesienia sprzeciwu.</w:t>
      </w:r>
    </w:p>
    <w:p w:rsidR="002402B9" w:rsidRDefault="00BC4914" w:rsidP="002402B9">
      <w:pPr>
        <w:pStyle w:val="Akapitzlist"/>
        <w:numPr>
          <w:ilvl w:val="0"/>
          <w:numId w:val="1"/>
        </w:numPr>
        <w:tabs>
          <w:tab w:val="left" w:pos="426"/>
        </w:tabs>
        <w:spacing w:before="100" w:after="10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</w:t>
      </w:r>
    </w:p>
    <w:p w:rsidR="005E2B6E" w:rsidRPr="002402B9" w:rsidRDefault="00BC4914" w:rsidP="002402B9">
      <w:pPr>
        <w:pStyle w:val="Akapitzlist"/>
        <w:numPr>
          <w:ilvl w:val="0"/>
          <w:numId w:val="1"/>
        </w:numPr>
        <w:tabs>
          <w:tab w:val="left" w:pos="426"/>
        </w:tabs>
        <w:spacing w:before="100" w:after="10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Pana/Panią danych osobowych jest wymogiem ustawowym. Jest Pan/Pani zobowiązana do ich podania, a konsekwencją niepodania danych osobowych będzie brak możliwości uwzględnienia uwag.</w:t>
      </w:r>
    </w:p>
    <w:p w:rsidR="005E2B6E" w:rsidRPr="002402B9" w:rsidRDefault="005E2B6E">
      <w:pPr>
        <w:pStyle w:val="Standard"/>
        <w:rPr>
          <w:rFonts w:ascii="Times New Roman" w:hAnsi="Times New Roman" w:cs="Times New Roman"/>
        </w:rPr>
      </w:pPr>
    </w:p>
    <w:p w:rsidR="005E2B6E" w:rsidRPr="002402B9" w:rsidRDefault="005E2B6E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B6E" w:rsidRDefault="00BC4914">
      <w:pPr>
        <w:pStyle w:val="Standard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B6E" w:rsidRDefault="00BC4914">
      <w:pPr>
        <w:pStyle w:val="Standard"/>
        <w:spacing w:after="0"/>
        <w:ind w:left="4139"/>
        <w:jc w:val="center"/>
      </w:pPr>
      <w:r>
        <w:rPr>
          <w:sz w:val="20"/>
        </w:rPr>
        <w:t>data, imię i nazwisko</w:t>
      </w:r>
    </w:p>
    <w:p w:rsidR="005E2B6E" w:rsidRDefault="00BC4914">
      <w:pPr>
        <w:pStyle w:val="Standard"/>
        <w:spacing w:after="0"/>
        <w:ind w:left="4139"/>
        <w:jc w:val="center"/>
      </w:pPr>
      <w:r>
        <w:rPr>
          <w:sz w:val="20"/>
        </w:rPr>
        <w:t>osoby zgłaszającej uwagi</w:t>
      </w:r>
    </w:p>
    <w:p w:rsidR="005E2B6E" w:rsidRDefault="005E2B6E">
      <w:pPr>
        <w:pStyle w:val="Standard"/>
        <w:rPr>
          <w:rFonts w:ascii="Times New Roman" w:hAnsi="Times New Roman" w:cs="Times New Roman"/>
        </w:rPr>
      </w:pPr>
    </w:p>
    <w:p w:rsidR="005E2B6E" w:rsidRDefault="005E2B6E">
      <w:pPr>
        <w:pStyle w:val="Standard"/>
        <w:jc w:val="both"/>
        <w:rPr>
          <w:rFonts w:ascii="Times New Roman" w:hAnsi="Times New Roman" w:cs="Times New Roman"/>
          <w:b/>
          <w:caps/>
        </w:rPr>
      </w:pPr>
    </w:p>
    <w:sectPr w:rsidR="005E2B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BC" w:rsidRDefault="00A30DBC">
      <w:pPr>
        <w:spacing w:after="0" w:line="240" w:lineRule="auto"/>
      </w:pPr>
      <w:r>
        <w:separator/>
      </w:r>
    </w:p>
  </w:endnote>
  <w:endnote w:type="continuationSeparator" w:id="0">
    <w:p w:rsidR="00A30DBC" w:rsidRDefault="00A3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BC" w:rsidRDefault="00A30D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0DBC" w:rsidRDefault="00A3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B70D4"/>
    <w:multiLevelType w:val="multilevel"/>
    <w:tmpl w:val="8012CA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4E717ABD"/>
    <w:multiLevelType w:val="multilevel"/>
    <w:tmpl w:val="F11C54A6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66825444"/>
    <w:multiLevelType w:val="multilevel"/>
    <w:tmpl w:val="11CC16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6E"/>
    <w:rsid w:val="002402B9"/>
    <w:rsid w:val="002E7CFE"/>
    <w:rsid w:val="0033154E"/>
    <w:rsid w:val="003D6D91"/>
    <w:rsid w:val="005466DD"/>
    <w:rsid w:val="005E2B6E"/>
    <w:rsid w:val="0093379A"/>
    <w:rsid w:val="00A30DBC"/>
    <w:rsid w:val="00BC4914"/>
    <w:rsid w:val="00C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70A30-108B-46F0-9B4E-8AA9F58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spacing w:after="160" w:line="254" w:lineRule="auto"/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a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tegia@pruszcz-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uszcz-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EU-Consult</dc:creator>
  <cp:lastModifiedBy>Ewa Piechowska</cp:lastModifiedBy>
  <cp:revision>2</cp:revision>
  <dcterms:created xsi:type="dcterms:W3CDTF">2020-10-09T11:40:00Z</dcterms:created>
  <dcterms:modified xsi:type="dcterms:W3CDTF">2020-10-09T11:40:00Z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