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DE469" w14:textId="77777777" w:rsidR="00674FA8" w:rsidRPr="00EB2B23" w:rsidRDefault="00674FA8" w:rsidP="00511F70">
      <w:pPr>
        <w:pStyle w:val="Tytu"/>
        <w:ind w:left="5670" w:firstLine="426"/>
        <w:jc w:val="left"/>
        <w:rPr>
          <w:rFonts w:ascii="Arial" w:hAnsi="Arial" w:cs="Arial"/>
          <w:b w:val="0"/>
          <w:szCs w:val="20"/>
        </w:rPr>
      </w:pPr>
      <w:r w:rsidRPr="00EB2B23">
        <w:rPr>
          <w:rFonts w:ascii="Arial" w:hAnsi="Arial" w:cs="Arial"/>
          <w:b w:val="0"/>
          <w:szCs w:val="20"/>
        </w:rPr>
        <w:t>Załącznik</w:t>
      </w:r>
    </w:p>
    <w:p w14:paraId="4DD04A70" w14:textId="21CE5BF3" w:rsidR="00674FA8" w:rsidRPr="00EB2B23" w:rsidRDefault="00674FA8" w:rsidP="00511F70">
      <w:pPr>
        <w:pStyle w:val="Tytu"/>
        <w:ind w:left="5670" w:firstLine="426"/>
        <w:jc w:val="left"/>
        <w:rPr>
          <w:rFonts w:ascii="Arial" w:hAnsi="Arial" w:cs="Arial"/>
          <w:b w:val="0"/>
          <w:szCs w:val="20"/>
        </w:rPr>
      </w:pPr>
      <w:r w:rsidRPr="00EB2B23">
        <w:rPr>
          <w:rFonts w:ascii="Arial" w:hAnsi="Arial" w:cs="Arial"/>
          <w:b w:val="0"/>
          <w:szCs w:val="20"/>
        </w:rPr>
        <w:t>d</w:t>
      </w:r>
      <w:r w:rsidR="006F5B4A" w:rsidRPr="00EB2B23">
        <w:rPr>
          <w:rFonts w:ascii="Arial" w:hAnsi="Arial" w:cs="Arial"/>
          <w:b w:val="0"/>
          <w:szCs w:val="20"/>
        </w:rPr>
        <w:t xml:space="preserve">o zarządzenia Nr </w:t>
      </w:r>
      <w:r w:rsidR="00373027">
        <w:rPr>
          <w:rFonts w:ascii="Arial" w:hAnsi="Arial" w:cs="Arial"/>
          <w:b w:val="0"/>
          <w:szCs w:val="20"/>
        </w:rPr>
        <w:t>261</w:t>
      </w:r>
      <w:r w:rsidR="00360B25" w:rsidRPr="00EB2B23">
        <w:rPr>
          <w:rFonts w:ascii="Arial" w:hAnsi="Arial" w:cs="Arial"/>
          <w:b w:val="0"/>
          <w:szCs w:val="20"/>
        </w:rPr>
        <w:t>/202</w:t>
      </w:r>
      <w:r w:rsidR="003B12EF">
        <w:rPr>
          <w:rFonts w:ascii="Arial" w:hAnsi="Arial" w:cs="Arial"/>
          <w:b w:val="0"/>
          <w:szCs w:val="20"/>
        </w:rPr>
        <w:t>4</w:t>
      </w:r>
    </w:p>
    <w:p w14:paraId="4AC490AA" w14:textId="77777777" w:rsidR="00151DE3" w:rsidRPr="00EB2B23" w:rsidRDefault="00151DE3" w:rsidP="00511F70">
      <w:pPr>
        <w:pStyle w:val="Tytu"/>
        <w:ind w:left="5670" w:firstLine="426"/>
        <w:jc w:val="left"/>
        <w:rPr>
          <w:rFonts w:ascii="Arial" w:hAnsi="Arial" w:cs="Arial"/>
          <w:b w:val="0"/>
          <w:szCs w:val="20"/>
        </w:rPr>
      </w:pPr>
      <w:r w:rsidRPr="00EB2B23">
        <w:rPr>
          <w:rFonts w:ascii="Arial" w:hAnsi="Arial" w:cs="Arial"/>
          <w:b w:val="0"/>
          <w:szCs w:val="20"/>
        </w:rPr>
        <w:t>Burmistrza Pruszcza Gdańskiego</w:t>
      </w:r>
    </w:p>
    <w:p w14:paraId="71EEABC3" w14:textId="0190B5C9" w:rsidR="00674FA8" w:rsidRPr="00EB2B23" w:rsidRDefault="00674FA8" w:rsidP="00511F70">
      <w:pPr>
        <w:pStyle w:val="Tytu"/>
        <w:ind w:left="5670" w:firstLine="426"/>
        <w:jc w:val="left"/>
        <w:rPr>
          <w:rFonts w:ascii="Arial" w:hAnsi="Arial" w:cs="Arial"/>
          <w:b w:val="0"/>
          <w:szCs w:val="20"/>
        </w:rPr>
      </w:pPr>
      <w:r w:rsidRPr="00EB2B23">
        <w:rPr>
          <w:rFonts w:ascii="Arial" w:hAnsi="Arial" w:cs="Arial"/>
          <w:b w:val="0"/>
          <w:szCs w:val="20"/>
        </w:rPr>
        <w:t>z</w:t>
      </w:r>
      <w:r w:rsidR="00FE6A76" w:rsidRPr="00EB2B23">
        <w:rPr>
          <w:rFonts w:ascii="Arial" w:hAnsi="Arial" w:cs="Arial"/>
          <w:b w:val="0"/>
          <w:szCs w:val="20"/>
        </w:rPr>
        <w:t xml:space="preserve"> dnia</w:t>
      </w:r>
      <w:r w:rsidR="00C20EF9" w:rsidRPr="00EB2B23">
        <w:rPr>
          <w:rFonts w:ascii="Arial" w:hAnsi="Arial" w:cs="Arial"/>
          <w:b w:val="0"/>
          <w:szCs w:val="20"/>
        </w:rPr>
        <w:t xml:space="preserve"> </w:t>
      </w:r>
      <w:r w:rsidR="00360B25" w:rsidRPr="00EB2B23">
        <w:rPr>
          <w:rFonts w:ascii="Arial" w:hAnsi="Arial" w:cs="Arial"/>
          <w:b w:val="0"/>
          <w:szCs w:val="20"/>
        </w:rPr>
        <w:t>4</w:t>
      </w:r>
      <w:r w:rsidR="00C50240" w:rsidRPr="00EB2B23">
        <w:rPr>
          <w:rFonts w:ascii="Arial" w:hAnsi="Arial" w:cs="Arial"/>
          <w:b w:val="0"/>
          <w:szCs w:val="20"/>
        </w:rPr>
        <w:t xml:space="preserve"> </w:t>
      </w:r>
      <w:r w:rsidR="001A01A7" w:rsidRPr="00EB2B23">
        <w:rPr>
          <w:rFonts w:ascii="Arial" w:hAnsi="Arial" w:cs="Arial"/>
          <w:b w:val="0"/>
          <w:szCs w:val="20"/>
        </w:rPr>
        <w:t>grudnia</w:t>
      </w:r>
      <w:r w:rsidR="00274B68" w:rsidRPr="00EB2B23">
        <w:rPr>
          <w:rFonts w:ascii="Arial" w:hAnsi="Arial" w:cs="Arial"/>
          <w:b w:val="0"/>
          <w:szCs w:val="20"/>
        </w:rPr>
        <w:t xml:space="preserve"> 20</w:t>
      </w:r>
      <w:r w:rsidR="00CD44C2" w:rsidRPr="00EB2B23">
        <w:rPr>
          <w:rFonts w:ascii="Arial" w:hAnsi="Arial" w:cs="Arial"/>
          <w:b w:val="0"/>
          <w:szCs w:val="20"/>
        </w:rPr>
        <w:t>2</w:t>
      </w:r>
      <w:r w:rsidR="003B12EF">
        <w:rPr>
          <w:rFonts w:ascii="Arial" w:hAnsi="Arial" w:cs="Arial"/>
          <w:b w:val="0"/>
          <w:szCs w:val="20"/>
        </w:rPr>
        <w:t>4</w:t>
      </w:r>
      <w:r w:rsidR="006F5B4A" w:rsidRPr="00EB2B23">
        <w:rPr>
          <w:rFonts w:ascii="Arial" w:hAnsi="Arial" w:cs="Arial"/>
          <w:b w:val="0"/>
          <w:szCs w:val="20"/>
        </w:rPr>
        <w:t xml:space="preserve"> r.</w:t>
      </w:r>
    </w:p>
    <w:p w14:paraId="6C404828" w14:textId="77777777" w:rsidR="00674FA8" w:rsidRPr="00EB2B23" w:rsidRDefault="00674FA8" w:rsidP="000654D2">
      <w:pPr>
        <w:pStyle w:val="Tytu"/>
        <w:rPr>
          <w:rFonts w:ascii="Arial" w:hAnsi="Arial" w:cs="Arial"/>
          <w:sz w:val="24"/>
        </w:rPr>
      </w:pPr>
    </w:p>
    <w:p w14:paraId="4D5092AC" w14:textId="6D2CE0AC" w:rsidR="0090316F" w:rsidRPr="0002083A" w:rsidRDefault="0090316F" w:rsidP="0090316F">
      <w:pPr>
        <w:pStyle w:val="Tytu"/>
        <w:spacing w:line="276" w:lineRule="auto"/>
        <w:rPr>
          <w:rFonts w:ascii="Arial" w:hAnsi="Arial" w:cs="Arial"/>
          <w:sz w:val="24"/>
        </w:rPr>
      </w:pPr>
      <w:r w:rsidRPr="0002083A">
        <w:rPr>
          <w:rFonts w:ascii="Arial" w:hAnsi="Arial" w:cs="Arial"/>
          <w:sz w:val="24"/>
        </w:rPr>
        <w:t xml:space="preserve">OGŁOSZENIE nr </w:t>
      </w:r>
      <w:r>
        <w:rPr>
          <w:rFonts w:ascii="Arial" w:hAnsi="Arial" w:cs="Arial"/>
          <w:sz w:val="24"/>
        </w:rPr>
        <w:t>5</w:t>
      </w:r>
    </w:p>
    <w:p w14:paraId="2717B20B" w14:textId="77777777" w:rsidR="0090316F" w:rsidRPr="0002083A" w:rsidRDefault="0090316F" w:rsidP="0090316F">
      <w:pPr>
        <w:pStyle w:val="Tytu"/>
        <w:spacing w:line="276" w:lineRule="auto"/>
        <w:rPr>
          <w:rFonts w:ascii="Arial" w:hAnsi="Arial" w:cs="Arial"/>
          <w:sz w:val="24"/>
        </w:rPr>
      </w:pPr>
    </w:p>
    <w:p w14:paraId="53161681" w14:textId="11B9FCA3" w:rsidR="0090316F" w:rsidRDefault="0090316F" w:rsidP="0090316F">
      <w:pPr>
        <w:pStyle w:val="Tekstpodstawowy"/>
        <w:spacing w:line="276" w:lineRule="auto"/>
        <w:ind w:firstLine="567"/>
        <w:jc w:val="left"/>
        <w:rPr>
          <w:rFonts w:ascii="Arial" w:hAnsi="Arial" w:cs="Arial"/>
          <w:sz w:val="24"/>
        </w:rPr>
      </w:pPr>
      <w:r>
        <w:rPr>
          <w:rFonts w:ascii="Arial" w:hAnsi="Arial" w:cs="Arial"/>
          <w:sz w:val="24"/>
        </w:rPr>
        <w:t xml:space="preserve">Działając na podstawie </w:t>
      </w:r>
      <w:r w:rsidRPr="00786DC2">
        <w:rPr>
          <w:rFonts w:ascii="Arial" w:hAnsi="Arial" w:cs="Arial"/>
          <w:sz w:val="24"/>
        </w:rPr>
        <w:t>uchwał</w:t>
      </w:r>
      <w:r>
        <w:rPr>
          <w:rFonts w:ascii="Arial" w:hAnsi="Arial" w:cs="Arial"/>
          <w:sz w:val="24"/>
        </w:rPr>
        <w:t>y</w:t>
      </w:r>
      <w:r w:rsidRPr="00786DC2">
        <w:rPr>
          <w:rFonts w:ascii="Arial" w:hAnsi="Arial" w:cs="Arial"/>
          <w:sz w:val="24"/>
        </w:rPr>
        <w:t xml:space="preserve"> Nr XI/133/2011 Rady Miasta Pruszcz Gdański z</w:t>
      </w:r>
      <w:r>
        <w:rPr>
          <w:rFonts w:ascii="Arial" w:hAnsi="Arial" w:cs="Arial"/>
          <w:sz w:val="24"/>
        </w:rPr>
        <w:t> </w:t>
      </w:r>
      <w:r w:rsidRPr="00786DC2">
        <w:rPr>
          <w:rFonts w:ascii="Arial" w:hAnsi="Arial" w:cs="Arial"/>
          <w:sz w:val="24"/>
        </w:rPr>
        <w:t>dnia 7</w:t>
      </w:r>
      <w:r>
        <w:rPr>
          <w:rFonts w:ascii="Arial" w:hAnsi="Arial" w:cs="Arial"/>
          <w:sz w:val="24"/>
        </w:rPr>
        <w:t> </w:t>
      </w:r>
      <w:r w:rsidRPr="00786DC2">
        <w:rPr>
          <w:rFonts w:ascii="Arial" w:hAnsi="Arial" w:cs="Arial"/>
          <w:sz w:val="24"/>
        </w:rPr>
        <w:t>grudnia 2011 r. w sprawie określenia warunków i</w:t>
      </w:r>
      <w:r>
        <w:rPr>
          <w:rFonts w:ascii="Arial" w:hAnsi="Arial" w:cs="Arial"/>
          <w:sz w:val="24"/>
        </w:rPr>
        <w:t> </w:t>
      </w:r>
      <w:r w:rsidRPr="00786DC2">
        <w:rPr>
          <w:rFonts w:ascii="Arial" w:hAnsi="Arial" w:cs="Arial"/>
          <w:sz w:val="24"/>
        </w:rPr>
        <w:t>trybu udzielania i rozliczania dotacji służących sprzyjaniu rozwojowi sportu na terenie Miasta Pruszcz Gdański oraz kontroli ich wykorzystania</w:t>
      </w:r>
      <w:r>
        <w:rPr>
          <w:rFonts w:ascii="Arial" w:hAnsi="Arial" w:cs="Arial"/>
          <w:sz w:val="24"/>
        </w:rPr>
        <w:t xml:space="preserve">, </w:t>
      </w:r>
      <w:r w:rsidRPr="0011727C">
        <w:rPr>
          <w:rFonts w:ascii="Arial" w:hAnsi="Arial" w:cs="Arial"/>
          <w:b/>
          <w:bCs/>
          <w:sz w:val="24"/>
        </w:rPr>
        <w:t>Burmistrz Pruszcza Gdańskiego ogłasza otwarty konkurs projektów z zakresu sprzyjania rozwojowi sportu -</w:t>
      </w:r>
      <w:r w:rsidRPr="00786DC2">
        <w:rPr>
          <w:rFonts w:ascii="Arial" w:hAnsi="Arial" w:cs="Arial"/>
          <w:sz w:val="24"/>
        </w:rPr>
        <w:t xml:space="preserve"> </w:t>
      </w:r>
      <w:r w:rsidRPr="00786DC2">
        <w:rPr>
          <w:rFonts w:ascii="Arial" w:hAnsi="Arial" w:cs="Arial"/>
          <w:b/>
          <w:bCs/>
          <w:sz w:val="24"/>
        </w:rPr>
        <w:t>wspierani</w:t>
      </w:r>
      <w:r w:rsidR="005B41DE">
        <w:rPr>
          <w:rFonts w:ascii="Arial" w:hAnsi="Arial" w:cs="Arial"/>
          <w:b/>
          <w:bCs/>
          <w:sz w:val="24"/>
        </w:rPr>
        <w:t>a</w:t>
      </w:r>
      <w:r w:rsidRPr="00786DC2">
        <w:rPr>
          <w:rFonts w:ascii="Arial" w:hAnsi="Arial" w:cs="Arial"/>
          <w:b/>
          <w:bCs/>
          <w:sz w:val="24"/>
        </w:rPr>
        <w:t xml:space="preserve"> działalności klubów sportowych, realizujących zadania na rzecz rozwoju </w:t>
      </w:r>
      <w:r>
        <w:rPr>
          <w:rFonts w:ascii="Arial" w:hAnsi="Arial" w:cs="Arial"/>
          <w:b/>
          <w:bCs/>
          <w:sz w:val="24"/>
        </w:rPr>
        <w:t>taekwondo</w:t>
      </w:r>
      <w:r w:rsidRPr="00786DC2">
        <w:rPr>
          <w:rFonts w:ascii="Arial" w:hAnsi="Arial" w:cs="Arial"/>
          <w:b/>
          <w:bCs/>
          <w:sz w:val="24"/>
        </w:rPr>
        <w:t xml:space="preserve"> na terenie Miasta Pruszcz Gdański w 2025 roku</w:t>
      </w:r>
      <w:r>
        <w:rPr>
          <w:rFonts w:ascii="Arial" w:hAnsi="Arial" w:cs="Arial"/>
          <w:sz w:val="24"/>
        </w:rPr>
        <w:t xml:space="preserve">. </w:t>
      </w:r>
    </w:p>
    <w:p w14:paraId="116A29C9" w14:textId="77777777" w:rsidR="0090316F" w:rsidRDefault="0090316F" w:rsidP="0090316F">
      <w:pPr>
        <w:pStyle w:val="Tekstpodstawowy"/>
        <w:spacing w:line="276" w:lineRule="auto"/>
        <w:jc w:val="left"/>
        <w:rPr>
          <w:rFonts w:ascii="Arial" w:hAnsi="Arial" w:cs="Arial"/>
          <w:sz w:val="24"/>
        </w:rPr>
      </w:pPr>
    </w:p>
    <w:p w14:paraId="30D1AC1C" w14:textId="77777777" w:rsidR="0090316F" w:rsidRPr="00786DC2" w:rsidRDefault="0090316F" w:rsidP="0090316F">
      <w:pPr>
        <w:pStyle w:val="Tekstpodstawowy"/>
        <w:spacing w:line="276" w:lineRule="auto"/>
        <w:jc w:val="left"/>
        <w:rPr>
          <w:rFonts w:ascii="Arial" w:hAnsi="Arial" w:cs="Arial"/>
          <w:sz w:val="24"/>
        </w:rPr>
      </w:pPr>
      <w:r>
        <w:rPr>
          <w:rFonts w:ascii="Arial" w:hAnsi="Arial" w:cs="Arial"/>
          <w:sz w:val="24"/>
        </w:rPr>
        <w:t xml:space="preserve">Wskazane zadanie </w:t>
      </w:r>
      <w:r w:rsidRPr="00786DC2">
        <w:rPr>
          <w:rFonts w:ascii="Arial" w:hAnsi="Arial" w:cs="Arial"/>
          <w:sz w:val="24"/>
        </w:rPr>
        <w:t>publiczn</w:t>
      </w:r>
      <w:r>
        <w:rPr>
          <w:rFonts w:ascii="Arial" w:hAnsi="Arial" w:cs="Arial"/>
          <w:sz w:val="24"/>
        </w:rPr>
        <w:t>e</w:t>
      </w:r>
      <w:r w:rsidRPr="00786DC2">
        <w:rPr>
          <w:rFonts w:ascii="Arial" w:hAnsi="Arial" w:cs="Arial"/>
          <w:sz w:val="24"/>
        </w:rPr>
        <w:t xml:space="preserve"> Gmina Miejska Pruszcz</w:t>
      </w:r>
      <w:r>
        <w:rPr>
          <w:rFonts w:ascii="Arial" w:hAnsi="Arial" w:cs="Arial"/>
          <w:sz w:val="24"/>
        </w:rPr>
        <w:t xml:space="preserve"> </w:t>
      </w:r>
      <w:r w:rsidRPr="00786DC2">
        <w:rPr>
          <w:rFonts w:ascii="Arial" w:hAnsi="Arial" w:cs="Arial"/>
          <w:sz w:val="24"/>
        </w:rPr>
        <w:t>Gdański zamierza osiągnąć poprzez:</w:t>
      </w:r>
    </w:p>
    <w:p w14:paraId="76C46877" w14:textId="77777777" w:rsidR="0090316F" w:rsidRPr="0002083A" w:rsidRDefault="0090316F" w:rsidP="0090316F">
      <w:pPr>
        <w:numPr>
          <w:ilvl w:val="1"/>
          <w:numId w:val="38"/>
        </w:numPr>
        <w:tabs>
          <w:tab w:val="clear" w:pos="360"/>
        </w:tabs>
        <w:spacing w:line="276" w:lineRule="auto"/>
        <w:ind w:left="426" w:hanging="284"/>
        <w:rPr>
          <w:rFonts w:ascii="Arial" w:hAnsi="Arial" w:cs="Arial"/>
        </w:rPr>
      </w:pPr>
      <w:r w:rsidRPr="0002083A">
        <w:rPr>
          <w:rFonts w:ascii="Arial" w:hAnsi="Arial" w:cs="Arial"/>
        </w:rPr>
        <w:t>poprawę warunków uprawiania sportu na terenie Miasta Pruszcz Gdański;</w:t>
      </w:r>
    </w:p>
    <w:p w14:paraId="67E88335" w14:textId="77777777" w:rsidR="0090316F" w:rsidRPr="0002083A" w:rsidRDefault="0090316F" w:rsidP="0090316F">
      <w:pPr>
        <w:numPr>
          <w:ilvl w:val="1"/>
          <w:numId w:val="38"/>
        </w:numPr>
        <w:tabs>
          <w:tab w:val="clear" w:pos="360"/>
        </w:tabs>
        <w:spacing w:line="276" w:lineRule="auto"/>
        <w:ind w:left="426" w:hanging="284"/>
        <w:rPr>
          <w:rFonts w:ascii="Arial" w:hAnsi="Arial" w:cs="Arial"/>
        </w:rPr>
      </w:pPr>
      <w:r w:rsidRPr="0002083A">
        <w:rPr>
          <w:rFonts w:ascii="Arial" w:hAnsi="Arial" w:cs="Arial"/>
        </w:rPr>
        <w:t>zwiększenie dostępności mieszkańców Miasta Pruszcz Gdański do działalności sportowej;</w:t>
      </w:r>
    </w:p>
    <w:p w14:paraId="5DFE6A55" w14:textId="77777777" w:rsidR="0090316F" w:rsidRPr="0002083A" w:rsidRDefault="0090316F" w:rsidP="0090316F">
      <w:pPr>
        <w:numPr>
          <w:ilvl w:val="1"/>
          <w:numId w:val="38"/>
        </w:numPr>
        <w:tabs>
          <w:tab w:val="clear" w:pos="360"/>
        </w:tabs>
        <w:spacing w:line="276" w:lineRule="auto"/>
        <w:ind w:left="426" w:hanging="284"/>
        <w:rPr>
          <w:rFonts w:ascii="Arial" w:hAnsi="Arial" w:cs="Arial"/>
        </w:rPr>
      </w:pPr>
      <w:r w:rsidRPr="0002083A">
        <w:rPr>
          <w:rFonts w:ascii="Arial" w:hAnsi="Arial" w:cs="Arial"/>
        </w:rPr>
        <w:t>popularyzację uprawiania sportu dla podnoszenia sprawności fizycznej;</w:t>
      </w:r>
    </w:p>
    <w:p w14:paraId="0442362B" w14:textId="77777777" w:rsidR="0090316F" w:rsidRPr="0002083A" w:rsidRDefault="0090316F" w:rsidP="0090316F">
      <w:pPr>
        <w:numPr>
          <w:ilvl w:val="1"/>
          <w:numId w:val="38"/>
        </w:numPr>
        <w:tabs>
          <w:tab w:val="clear" w:pos="360"/>
        </w:tabs>
        <w:spacing w:line="276" w:lineRule="auto"/>
        <w:ind w:left="426" w:hanging="284"/>
        <w:rPr>
          <w:rFonts w:ascii="Arial" w:hAnsi="Arial" w:cs="Arial"/>
        </w:rPr>
      </w:pPr>
      <w:r w:rsidRPr="0002083A">
        <w:rPr>
          <w:rFonts w:ascii="Arial" w:hAnsi="Arial" w:cs="Arial"/>
        </w:rPr>
        <w:t>propagowanie zdrowego stylu życia;</w:t>
      </w:r>
    </w:p>
    <w:p w14:paraId="7B24C9B0" w14:textId="77777777" w:rsidR="0090316F" w:rsidRPr="0002083A" w:rsidRDefault="0090316F" w:rsidP="0090316F">
      <w:pPr>
        <w:numPr>
          <w:ilvl w:val="1"/>
          <w:numId w:val="38"/>
        </w:numPr>
        <w:tabs>
          <w:tab w:val="clear" w:pos="360"/>
        </w:tabs>
        <w:spacing w:line="276" w:lineRule="auto"/>
        <w:ind w:left="426" w:hanging="284"/>
        <w:rPr>
          <w:rFonts w:ascii="Arial" w:hAnsi="Arial" w:cs="Arial"/>
        </w:rPr>
      </w:pPr>
      <w:r w:rsidRPr="0002083A">
        <w:rPr>
          <w:rFonts w:ascii="Arial" w:hAnsi="Arial" w:cs="Arial"/>
        </w:rPr>
        <w:t xml:space="preserve">poprawę kondycji fizycznej i psychicznej, rozwój stosunków społecznych </w:t>
      </w:r>
      <w:r>
        <w:rPr>
          <w:rFonts w:ascii="Arial" w:hAnsi="Arial" w:cs="Arial"/>
        </w:rPr>
        <w:t xml:space="preserve">                     </w:t>
      </w:r>
      <w:r w:rsidRPr="0002083A">
        <w:rPr>
          <w:rFonts w:ascii="Arial" w:hAnsi="Arial" w:cs="Arial"/>
        </w:rPr>
        <w:t>lub osiągnięcie wyników sportowych na wszelkich poziomach;</w:t>
      </w:r>
    </w:p>
    <w:p w14:paraId="4D5A5C5F" w14:textId="77777777" w:rsidR="0090316F" w:rsidRPr="0002083A" w:rsidRDefault="0090316F" w:rsidP="0090316F">
      <w:pPr>
        <w:numPr>
          <w:ilvl w:val="1"/>
          <w:numId w:val="38"/>
        </w:numPr>
        <w:tabs>
          <w:tab w:val="clear" w:pos="360"/>
        </w:tabs>
        <w:spacing w:line="276" w:lineRule="auto"/>
        <w:ind w:left="426" w:hanging="284"/>
        <w:rPr>
          <w:rFonts w:ascii="Arial" w:hAnsi="Arial" w:cs="Arial"/>
        </w:rPr>
      </w:pPr>
      <w:r w:rsidRPr="0002083A">
        <w:rPr>
          <w:rFonts w:ascii="Arial" w:hAnsi="Arial" w:cs="Arial"/>
        </w:rPr>
        <w:t>zaspokajanie potrzeb mieszkańców Miasta Pruszcz Gdański poprzez integrację społeczną;</w:t>
      </w:r>
    </w:p>
    <w:p w14:paraId="1E969709" w14:textId="77777777" w:rsidR="0090316F" w:rsidRPr="0002083A" w:rsidRDefault="0090316F" w:rsidP="0090316F">
      <w:pPr>
        <w:numPr>
          <w:ilvl w:val="1"/>
          <w:numId w:val="38"/>
        </w:numPr>
        <w:tabs>
          <w:tab w:val="clear" w:pos="360"/>
        </w:tabs>
        <w:spacing w:line="276" w:lineRule="auto"/>
        <w:ind w:left="426" w:hanging="284"/>
        <w:rPr>
          <w:rFonts w:ascii="Arial" w:hAnsi="Arial" w:cs="Arial"/>
        </w:rPr>
      </w:pPr>
      <w:r w:rsidRPr="0002083A">
        <w:rPr>
          <w:rFonts w:ascii="Arial" w:hAnsi="Arial" w:cs="Arial"/>
        </w:rPr>
        <w:t>pobudzanie kreatywności i wpływ na rozwój sportu na terenie Miasta Pruszcz Gdański;</w:t>
      </w:r>
    </w:p>
    <w:p w14:paraId="122CE4AD" w14:textId="77777777" w:rsidR="0090316F" w:rsidRPr="0002083A" w:rsidRDefault="0090316F" w:rsidP="0090316F">
      <w:pPr>
        <w:numPr>
          <w:ilvl w:val="1"/>
          <w:numId w:val="38"/>
        </w:numPr>
        <w:tabs>
          <w:tab w:val="clear" w:pos="360"/>
        </w:tabs>
        <w:spacing w:line="276" w:lineRule="auto"/>
        <w:ind w:left="426" w:hanging="284"/>
        <w:rPr>
          <w:rFonts w:ascii="Arial" w:hAnsi="Arial" w:cs="Arial"/>
        </w:rPr>
      </w:pPr>
      <w:r w:rsidRPr="0002083A">
        <w:rPr>
          <w:rFonts w:ascii="Arial" w:hAnsi="Arial" w:cs="Arial"/>
        </w:rPr>
        <w:t>kreowanie pozytywnego wizerunku Miasta Pruszcz Gdański</w:t>
      </w:r>
      <w:r>
        <w:rPr>
          <w:rFonts w:ascii="Arial" w:hAnsi="Arial" w:cs="Arial"/>
        </w:rPr>
        <w:t>.</w:t>
      </w:r>
    </w:p>
    <w:p w14:paraId="5F4D815C" w14:textId="77777777" w:rsidR="0090316F" w:rsidRPr="0002083A" w:rsidRDefault="0090316F" w:rsidP="0090316F">
      <w:pPr>
        <w:pStyle w:val="Tekstpodstawowy"/>
        <w:spacing w:line="276" w:lineRule="auto"/>
        <w:ind w:left="3540" w:firstLine="708"/>
        <w:rPr>
          <w:rFonts w:ascii="Arial" w:hAnsi="Arial" w:cs="Arial"/>
          <w:sz w:val="24"/>
        </w:rPr>
      </w:pPr>
    </w:p>
    <w:p w14:paraId="3B688F52" w14:textId="77777777" w:rsidR="0090316F" w:rsidRPr="0002083A" w:rsidRDefault="0090316F" w:rsidP="0090316F">
      <w:pPr>
        <w:numPr>
          <w:ilvl w:val="0"/>
          <w:numId w:val="2"/>
        </w:numPr>
        <w:spacing w:line="360" w:lineRule="auto"/>
        <w:jc w:val="both"/>
        <w:rPr>
          <w:rFonts w:ascii="Arial" w:hAnsi="Arial" w:cs="Arial"/>
          <w:b/>
        </w:rPr>
      </w:pPr>
      <w:r w:rsidRPr="0002083A">
        <w:rPr>
          <w:rFonts w:ascii="Arial" w:hAnsi="Arial" w:cs="Arial"/>
          <w:b/>
        </w:rPr>
        <w:t>Rodzaj zadania</w:t>
      </w:r>
      <w:r w:rsidRPr="0094186E">
        <w:rPr>
          <w:rFonts w:ascii="Arial" w:hAnsi="Arial" w:cs="Arial"/>
          <w:b/>
        </w:rPr>
        <w:t xml:space="preserve"> </w:t>
      </w:r>
      <w:r>
        <w:rPr>
          <w:rFonts w:ascii="Arial" w:hAnsi="Arial" w:cs="Arial"/>
          <w:b/>
        </w:rPr>
        <w:t>i w</w:t>
      </w:r>
      <w:r w:rsidRPr="0002083A">
        <w:rPr>
          <w:rFonts w:ascii="Arial" w:hAnsi="Arial" w:cs="Arial"/>
          <w:b/>
        </w:rPr>
        <w:t xml:space="preserve">ysokość środków przeznaczonych na wsparcie projektu </w:t>
      </w:r>
    </w:p>
    <w:p w14:paraId="354F2205" w14:textId="22D80AEC" w:rsidR="0090316F" w:rsidRDefault="0090316F" w:rsidP="0090316F">
      <w:pPr>
        <w:spacing w:line="276" w:lineRule="auto"/>
        <w:rPr>
          <w:rFonts w:ascii="Arial" w:hAnsi="Arial" w:cs="Arial"/>
        </w:rPr>
      </w:pPr>
      <w:r>
        <w:rPr>
          <w:rFonts w:ascii="Arial" w:hAnsi="Arial" w:cs="Arial"/>
        </w:rPr>
        <w:t>Na realizację zadania publicznego z zakresu sprzyjania rozwojowi sportu pn: „</w:t>
      </w:r>
      <w:r w:rsidRPr="00786DC2">
        <w:rPr>
          <w:rFonts w:ascii="Arial" w:hAnsi="Arial" w:cs="Arial"/>
        </w:rPr>
        <w:t xml:space="preserve">Wspieranie działalności klubów sportowych, realizujących zadania na rzecz rozwoju </w:t>
      </w:r>
      <w:r>
        <w:rPr>
          <w:rFonts w:ascii="Arial" w:hAnsi="Arial" w:cs="Arial"/>
        </w:rPr>
        <w:t>taekwondo</w:t>
      </w:r>
      <w:r w:rsidRPr="00786DC2">
        <w:rPr>
          <w:rFonts w:ascii="Arial" w:hAnsi="Arial" w:cs="Arial"/>
        </w:rPr>
        <w:t xml:space="preserve"> na terenie Miasta Pruszcz Gdański w 2025 roku</w:t>
      </w:r>
      <w:r>
        <w:rPr>
          <w:rFonts w:ascii="Arial" w:hAnsi="Arial" w:cs="Arial"/>
        </w:rPr>
        <w:t xml:space="preserve">” przeznaczono kwotę: </w:t>
      </w:r>
    </w:p>
    <w:p w14:paraId="37D8DC81" w14:textId="2C0A6447" w:rsidR="0090316F" w:rsidRPr="0094186E" w:rsidRDefault="0090316F" w:rsidP="0090316F">
      <w:pPr>
        <w:spacing w:line="276" w:lineRule="auto"/>
        <w:rPr>
          <w:rFonts w:ascii="Arial" w:hAnsi="Arial" w:cs="Arial"/>
          <w:b/>
          <w:highlight w:val="yellow"/>
        </w:rPr>
      </w:pPr>
      <w:r>
        <w:rPr>
          <w:rFonts w:ascii="Arial" w:hAnsi="Arial" w:cs="Arial"/>
          <w:b/>
        </w:rPr>
        <w:t>60</w:t>
      </w:r>
      <w:r w:rsidRPr="0094186E">
        <w:rPr>
          <w:rFonts w:ascii="Arial" w:hAnsi="Arial" w:cs="Arial"/>
          <w:b/>
        </w:rPr>
        <w:t xml:space="preserve"> 000,00 zł</w:t>
      </w:r>
      <w:r>
        <w:rPr>
          <w:rFonts w:ascii="Arial" w:hAnsi="Arial" w:cs="Arial"/>
          <w:b/>
        </w:rPr>
        <w:t>.</w:t>
      </w:r>
    </w:p>
    <w:p w14:paraId="15900DAB" w14:textId="77777777" w:rsidR="0090316F" w:rsidRPr="0002083A" w:rsidRDefault="0090316F" w:rsidP="0090316F">
      <w:pPr>
        <w:spacing w:line="276" w:lineRule="auto"/>
        <w:jc w:val="both"/>
        <w:rPr>
          <w:rFonts w:ascii="Arial" w:hAnsi="Arial" w:cs="Arial"/>
        </w:rPr>
      </w:pPr>
    </w:p>
    <w:p w14:paraId="52691390" w14:textId="77777777" w:rsidR="0090316F" w:rsidRPr="0002083A" w:rsidRDefault="0090316F" w:rsidP="0090316F">
      <w:pPr>
        <w:numPr>
          <w:ilvl w:val="0"/>
          <w:numId w:val="2"/>
        </w:numPr>
        <w:spacing w:line="360" w:lineRule="auto"/>
        <w:jc w:val="both"/>
        <w:rPr>
          <w:rFonts w:ascii="Arial" w:hAnsi="Arial" w:cs="Arial"/>
          <w:b/>
        </w:rPr>
      </w:pPr>
      <w:r w:rsidRPr="0002083A">
        <w:rPr>
          <w:rFonts w:ascii="Arial" w:hAnsi="Arial" w:cs="Arial"/>
          <w:b/>
        </w:rPr>
        <w:t xml:space="preserve"> Termin i warunki realizacji projektu</w:t>
      </w:r>
    </w:p>
    <w:p w14:paraId="24206F3B" w14:textId="77777777" w:rsidR="0090316F" w:rsidRPr="0002083A" w:rsidRDefault="0090316F" w:rsidP="0090316F">
      <w:pPr>
        <w:numPr>
          <w:ilvl w:val="1"/>
          <w:numId w:val="30"/>
        </w:numPr>
        <w:tabs>
          <w:tab w:val="clear" w:pos="360"/>
        </w:tabs>
        <w:spacing w:line="276" w:lineRule="auto"/>
        <w:ind w:left="426" w:hanging="426"/>
        <w:rPr>
          <w:rFonts w:ascii="Arial" w:hAnsi="Arial" w:cs="Arial"/>
        </w:rPr>
      </w:pPr>
      <w:r w:rsidRPr="0002083A">
        <w:rPr>
          <w:rFonts w:ascii="Arial" w:hAnsi="Arial" w:cs="Arial"/>
        </w:rPr>
        <w:t>Warunkiem realizacji projektu jest zawarcie umowy o udzielenie dotacji, zgodnie                        z dyspozycją art. 221 ust. 3 ustawy o finansach publicznych.</w:t>
      </w:r>
    </w:p>
    <w:p w14:paraId="0B57DDD7" w14:textId="77777777" w:rsidR="0090316F" w:rsidRPr="00ED2E2B" w:rsidRDefault="0090316F" w:rsidP="0090316F">
      <w:pPr>
        <w:numPr>
          <w:ilvl w:val="0"/>
          <w:numId w:val="30"/>
        </w:numPr>
        <w:tabs>
          <w:tab w:val="clear" w:pos="1080"/>
        </w:tabs>
        <w:spacing w:line="276" w:lineRule="auto"/>
        <w:ind w:left="426" w:hanging="426"/>
        <w:rPr>
          <w:rFonts w:ascii="Arial" w:hAnsi="Arial" w:cs="Arial"/>
          <w:bCs/>
        </w:rPr>
      </w:pPr>
      <w:r w:rsidRPr="0002083A">
        <w:rPr>
          <w:rFonts w:ascii="Arial" w:hAnsi="Arial" w:cs="Arial"/>
          <w:color w:val="000000"/>
        </w:rPr>
        <w:t>Zadanie powinno być wykonane z najwyższą starannością zgodnie z zawartą umową o wsparcie realizacji zadania oraz obowiązującymi standardami</w:t>
      </w:r>
      <w:r w:rsidRPr="0002083A">
        <w:rPr>
          <w:rFonts w:ascii="Arial" w:hAnsi="Arial" w:cs="Arial"/>
        </w:rPr>
        <w:t xml:space="preserve">, </w:t>
      </w:r>
      <w:r w:rsidRPr="00ED2E2B">
        <w:rPr>
          <w:rFonts w:ascii="Arial" w:hAnsi="Arial" w:cs="Arial"/>
          <w:bCs/>
        </w:rPr>
        <w:t>z uwzględnieniem zasad organizowania zajęć sportowych w okresie</w:t>
      </w:r>
      <w:r w:rsidRPr="0002083A">
        <w:rPr>
          <w:rFonts w:ascii="Arial" w:hAnsi="Arial" w:cs="Arial"/>
          <w:b/>
        </w:rPr>
        <w:t xml:space="preserve"> </w:t>
      </w:r>
      <w:r w:rsidRPr="00ED2E2B">
        <w:rPr>
          <w:rFonts w:ascii="Arial" w:hAnsi="Arial" w:cs="Arial"/>
          <w:bCs/>
        </w:rPr>
        <w:t>epidemii, w</w:t>
      </w:r>
      <w:r>
        <w:rPr>
          <w:rFonts w:ascii="Arial" w:hAnsi="Arial" w:cs="Arial"/>
          <w:bCs/>
        </w:rPr>
        <w:t> </w:t>
      </w:r>
      <w:r w:rsidRPr="00ED2E2B">
        <w:rPr>
          <w:rFonts w:ascii="Arial" w:hAnsi="Arial" w:cs="Arial"/>
          <w:bCs/>
        </w:rPr>
        <w:t>związku z przepisami prawa oraz wytycznymi w tym zakresie</w:t>
      </w:r>
      <w:bookmarkStart w:id="0" w:name="_Hlk121316553"/>
      <w:r w:rsidRPr="00ED2E2B">
        <w:rPr>
          <w:rFonts w:ascii="Arial" w:hAnsi="Arial" w:cs="Arial"/>
          <w:bCs/>
        </w:rPr>
        <w:t>, w przypadku ich</w:t>
      </w:r>
      <w:r>
        <w:rPr>
          <w:rFonts w:ascii="Arial" w:hAnsi="Arial" w:cs="Arial"/>
          <w:bCs/>
        </w:rPr>
        <w:t> </w:t>
      </w:r>
      <w:r w:rsidRPr="00ED2E2B">
        <w:rPr>
          <w:rFonts w:ascii="Arial" w:hAnsi="Arial" w:cs="Arial"/>
          <w:bCs/>
        </w:rPr>
        <w:t>wprowadzenia;</w:t>
      </w:r>
    </w:p>
    <w:bookmarkEnd w:id="0"/>
    <w:p w14:paraId="44E62572" w14:textId="77777777" w:rsidR="0090316F" w:rsidRPr="0002083A" w:rsidRDefault="0090316F" w:rsidP="0090316F">
      <w:pPr>
        <w:numPr>
          <w:ilvl w:val="0"/>
          <w:numId w:val="30"/>
        </w:numPr>
        <w:tabs>
          <w:tab w:val="clear" w:pos="1080"/>
        </w:tabs>
        <w:spacing w:line="276" w:lineRule="auto"/>
        <w:ind w:left="426" w:hanging="426"/>
        <w:rPr>
          <w:rFonts w:ascii="Arial" w:hAnsi="Arial" w:cs="Arial"/>
          <w:color w:val="000000"/>
        </w:rPr>
      </w:pPr>
      <w:r w:rsidRPr="0002083A">
        <w:rPr>
          <w:rFonts w:ascii="Arial" w:hAnsi="Arial" w:cs="Arial"/>
        </w:rPr>
        <w:lastRenderedPageBreak/>
        <w:t>Oferent powinien dysponować kadrą i odpowiednim zapleczem oraz zapewnić bezpieczne i higieniczne warunki realizacji zadania;</w:t>
      </w:r>
    </w:p>
    <w:p w14:paraId="4C3763ED" w14:textId="77777777" w:rsidR="0090316F" w:rsidRPr="0002083A" w:rsidRDefault="0090316F" w:rsidP="0090316F">
      <w:pPr>
        <w:numPr>
          <w:ilvl w:val="0"/>
          <w:numId w:val="30"/>
        </w:numPr>
        <w:tabs>
          <w:tab w:val="clear" w:pos="1080"/>
        </w:tabs>
        <w:spacing w:line="276" w:lineRule="auto"/>
        <w:ind w:left="426" w:hanging="426"/>
        <w:rPr>
          <w:rFonts w:ascii="Arial" w:hAnsi="Arial" w:cs="Arial"/>
          <w:color w:val="000000"/>
        </w:rPr>
      </w:pPr>
      <w:r w:rsidRPr="0002083A">
        <w:rPr>
          <w:rFonts w:ascii="Arial" w:hAnsi="Arial" w:cs="Arial"/>
        </w:rPr>
        <w:t>Bezpośrednimi beneficjentami zadania powinni być mieszkańcy Pruszcza Gdańskiego;</w:t>
      </w:r>
    </w:p>
    <w:p w14:paraId="040148F4" w14:textId="325A186E" w:rsidR="0090316F" w:rsidRPr="0002083A" w:rsidRDefault="0090316F" w:rsidP="0090316F">
      <w:pPr>
        <w:numPr>
          <w:ilvl w:val="0"/>
          <w:numId w:val="30"/>
        </w:numPr>
        <w:tabs>
          <w:tab w:val="clear" w:pos="1080"/>
        </w:tabs>
        <w:spacing w:line="276" w:lineRule="auto"/>
        <w:ind w:left="426" w:hanging="426"/>
        <w:rPr>
          <w:rFonts w:ascii="Arial" w:hAnsi="Arial" w:cs="Arial"/>
        </w:rPr>
      </w:pPr>
      <w:r w:rsidRPr="0002083A">
        <w:rPr>
          <w:rFonts w:ascii="Arial" w:hAnsi="Arial" w:cs="Arial"/>
        </w:rPr>
        <w:t xml:space="preserve">O udzielenie dotacji na realizację projektu mogą ubiegać się kluby sportowe mające siedzibę i działające przynajmniej od dwóch lat na terenie Miasta Pruszcz Gdański, nienależące do sektora finansów publicznych i niedziałające w celu osiągnięcia zysku, </w:t>
      </w:r>
      <w:r w:rsidRPr="00285B86">
        <w:rPr>
          <w:rFonts w:ascii="Arial" w:hAnsi="Arial" w:cs="Arial"/>
          <w:u w:val="single"/>
        </w:rPr>
        <w:t xml:space="preserve">prowadzące szkolenie sportowe z zakresu </w:t>
      </w:r>
      <w:r w:rsidR="00D81B83">
        <w:rPr>
          <w:rFonts w:ascii="Arial" w:hAnsi="Arial" w:cs="Arial"/>
          <w:u w:val="single"/>
        </w:rPr>
        <w:t>taekwondo</w:t>
      </w:r>
      <w:r w:rsidRPr="0002083A">
        <w:rPr>
          <w:rFonts w:ascii="Arial" w:hAnsi="Arial" w:cs="Arial"/>
          <w:color w:val="FF0000"/>
        </w:rPr>
        <w:t xml:space="preserve"> </w:t>
      </w:r>
      <w:r w:rsidRPr="0002083A">
        <w:rPr>
          <w:rFonts w:ascii="Arial" w:hAnsi="Arial" w:cs="Arial"/>
        </w:rPr>
        <w:t>w różnych kategoriach wiekowych.</w:t>
      </w:r>
    </w:p>
    <w:p w14:paraId="4058618D" w14:textId="77777777" w:rsidR="0090316F" w:rsidRPr="0002083A" w:rsidRDefault="0090316F" w:rsidP="0090316F">
      <w:pPr>
        <w:numPr>
          <w:ilvl w:val="0"/>
          <w:numId w:val="30"/>
        </w:numPr>
        <w:tabs>
          <w:tab w:val="clear" w:pos="1080"/>
        </w:tabs>
        <w:spacing w:line="276" w:lineRule="auto"/>
        <w:ind w:left="426" w:hanging="426"/>
        <w:jc w:val="both"/>
        <w:rPr>
          <w:rFonts w:ascii="Arial" w:hAnsi="Arial" w:cs="Arial"/>
        </w:rPr>
      </w:pPr>
      <w:r w:rsidRPr="0002083A">
        <w:rPr>
          <w:rFonts w:ascii="Arial" w:hAnsi="Arial" w:cs="Arial"/>
        </w:rPr>
        <w:t>Dotacja może być przeznaczona w szczególności na dofinansowanie:</w:t>
      </w:r>
    </w:p>
    <w:p w14:paraId="19A33ECF" w14:textId="77777777" w:rsidR="0090316F" w:rsidRPr="0002083A" w:rsidRDefault="0090316F" w:rsidP="0090316F">
      <w:pPr>
        <w:numPr>
          <w:ilvl w:val="0"/>
          <w:numId w:val="28"/>
        </w:numPr>
        <w:spacing w:line="276" w:lineRule="auto"/>
        <w:rPr>
          <w:rFonts w:ascii="Arial" w:hAnsi="Arial" w:cs="Arial"/>
        </w:rPr>
      </w:pPr>
      <w:r w:rsidRPr="0002083A">
        <w:rPr>
          <w:rFonts w:ascii="Arial" w:hAnsi="Arial" w:cs="Arial"/>
        </w:rPr>
        <w:t>realizacji programów szkolenia sportowego oraz aktywizacji sportowo-rekreacyjnej dzieci i młodzieży, będących mieszkańcami Pruszcza Gdańskiego,</w:t>
      </w:r>
    </w:p>
    <w:p w14:paraId="26AD43D9" w14:textId="77777777" w:rsidR="0090316F" w:rsidRPr="0002083A" w:rsidRDefault="0090316F" w:rsidP="0090316F">
      <w:pPr>
        <w:numPr>
          <w:ilvl w:val="0"/>
          <w:numId w:val="28"/>
        </w:numPr>
        <w:spacing w:line="276" w:lineRule="auto"/>
        <w:jc w:val="both"/>
        <w:rPr>
          <w:rFonts w:ascii="Arial" w:hAnsi="Arial" w:cs="Arial"/>
        </w:rPr>
      </w:pPr>
      <w:r w:rsidRPr="0002083A">
        <w:rPr>
          <w:rFonts w:ascii="Arial" w:hAnsi="Arial" w:cs="Arial"/>
        </w:rPr>
        <w:t>zakupu sprzętu sportowego,</w:t>
      </w:r>
    </w:p>
    <w:p w14:paraId="60109B98" w14:textId="77777777" w:rsidR="0090316F" w:rsidRPr="0002083A" w:rsidRDefault="0090316F" w:rsidP="0090316F">
      <w:pPr>
        <w:numPr>
          <w:ilvl w:val="0"/>
          <w:numId w:val="28"/>
        </w:numPr>
        <w:spacing w:line="276" w:lineRule="auto"/>
        <w:rPr>
          <w:rFonts w:ascii="Arial" w:hAnsi="Arial" w:cs="Arial"/>
        </w:rPr>
      </w:pPr>
      <w:r w:rsidRPr="0002083A">
        <w:rPr>
          <w:rFonts w:ascii="Arial" w:hAnsi="Arial" w:cs="Arial"/>
        </w:rPr>
        <w:t>pokrycia kosztów organizowania zawodów sportowych lub uczestnictwa w takich zawodach,</w:t>
      </w:r>
    </w:p>
    <w:p w14:paraId="782E0629" w14:textId="77777777" w:rsidR="0090316F" w:rsidRPr="0002083A" w:rsidRDefault="0090316F" w:rsidP="0090316F">
      <w:pPr>
        <w:numPr>
          <w:ilvl w:val="0"/>
          <w:numId w:val="28"/>
        </w:numPr>
        <w:spacing w:line="276" w:lineRule="auto"/>
        <w:rPr>
          <w:rFonts w:ascii="Arial" w:hAnsi="Arial" w:cs="Arial"/>
        </w:rPr>
      </w:pPr>
      <w:r w:rsidRPr="0002083A">
        <w:rPr>
          <w:rFonts w:ascii="Arial" w:hAnsi="Arial" w:cs="Arial"/>
        </w:rPr>
        <w:t>pokrycia kosztów korzystania z obiektów sportowych dla celów szkolenia sportowego wyłącznie na terenie Miasta Pruszcz Gdański,</w:t>
      </w:r>
    </w:p>
    <w:p w14:paraId="18AF3AF9" w14:textId="77777777" w:rsidR="0090316F" w:rsidRPr="0002083A" w:rsidRDefault="0090316F" w:rsidP="0090316F">
      <w:pPr>
        <w:numPr>
          <w:ilvl w:val="0"/>
          <w:numId w:val="28"/>
        </w:numPr>
        <w:spacing w:line="276" w:lineRule="auto"/>
        <w:jc w:val="both"/>
        <w:rPr>
          <w:rFonts w:ascii="Arial" w:hAnsi="Arial" w:cs="Arial"/>
        </w:rPr>
      </w:pPr>
      <w:r w:rsidRPr="0002083A">
        <w:rPr>
          <w:rFonts w:ascii="Arial" w:hAnsi="Arial" w:cs="Arial"/>
        </w:rPr>
        <w:t>wynagrodzenia kadry szkoleniowej.</w:t>
      </w:r>
    </w:p>
    <w:p w14:paraId="1576217A" w14:textId="77777777" w:rsidR="0090316F" w:rsidRPr="0002083A" w:rsidRDefault="0090316F" w:rsidP="0090316F">
      <w:pPr>
        <w:numPr>
          <w:ilvl w:val="0"/>
          <w:numId w:val="30"/>
        </w:numPr>
        <w:tabs>
          <w:tab w:val="clear" w:pos="1080"/>
        </w:tabs>
        <w:spacing w:line="276" w:lineRule="auto"/>
        <w:ind w:left="426" w:hanging="426"/>
        <w:rPr>
          <w:rFonts w:ascii="Arial" w:hAnsi="Arial" w:cs="Arial"/>
        </w:rPr>
      </w:pPr>
      <w:r w:rsidRPr="0002083A">
        <w:rPr>
          <w:rFonts w:ascii="Arial" w:hAnsi="Arial" w:cs="Arial"/>
        </w:rPr>
        <w:t>Z dotacji nie mogą być finansowane lub dofinansowane w szczególności wydatki z tytułu:</w:t>
      </w:r>
    </w:p>
    <w:p w14:paraId="6FEEEF94" w14:textId="77777777" w:rsidR="0090316F" w:rsidRPr="0002083A" w:rsidRDefault="0090316F" w:rsidP="0090316F">
      <w:pPr>
        <w:numPr>
          <w:ilvl w:val="2"/>
          <w:numId w:val="28"/>
        </w:numPr>
        <w:spacing w:line="276" w:lineRule="auto"/>
        <w:ind w:hanging="294"/>
        <w:jc w:val="both"/>
        <w:rPr>
          <w:rFonts w:ascii="Arial" w:hAnsi="Arial" w:cs="Arial"/>
        </w:rPr>
      </w:pPr>
      <w:r w:rsidRPr="0002083A">
        <w:rPr>
          <w:rFonts w:ascii="Arial" w:hAnsi="Arial" w:cs="Arial"/>
        </w:rPr>
        <w:t>transferu zawodnika z innego klubu sportowego,</w:t>
      </w:r>
    </w:p>
    <w:p w14:paraId="3C69EBB0" w14:textId="77777777" w:rsidR="0090316F" w:rsidRPr="0002083A" w:rsidRDefault="0090316F" w:rsidP="0090316F">
      <w:pPr>
        <w:numPr>
          <w:ilvl w:val="2"/>
          <w:numId w:val="28"/>
        </w:numPr>
        <w:spacing w:line="276" w:lineRule="auto"/>
        <w:ind w:hanging="294"/>
        <w:rPr>
          <w:rFonts w:ascii="Arial" w:hAnsi="Arial" w:cs="Arial"/>
        </w:rPr>
      </w:pPr>
      <w:r w:rsidRPr="0002083A">
        <w:rPr>
          <w:rFonts w:ascii="Arial" w:hAnsi="Arial" w:cs="Arial"/>
        </w:rPr>
        <w:t>zapłaty kar, mandatów i innych opłat sankcyjnych nałożonych na beneficjenta                lub osoby w nim zrzeszone,</w:t>
      </w:r>
    </w:p>
    <w:p w14:paraId="4683A092" w14:textId="77777777" w:rsidR="0090316F" w:rsidRPr="0002083A" w:rsidRDefault="0090316F" w:rsidP="0090316F">
      <w:pPr>
        <w:numPr>
          <w:ilvl w:val="2"/>
          <w:numId w:val="28"/>
        </w:numPr>
        <w:spacing w:line="276" w:lineRule="auto"/>
        <w:ind w:hanging="294"/>
        <w:rPr>
          <w:rFonts w:ascii="Arial" w:hAnsi="Arial" w:cs="Arial"/>
        </w:rPr>
      </w:pPr>
      <w:r w:rsidRPr="0002083A">
        <w:rPr>
          <w:rFonts w:ascii="Arial" w:hAnsi="Arial" w:cs="Arial"/>
        </w:rPr>
        <w:t>zobowiązań beneficjenta z zaciągniętej pożyczki, kredytu lub wykupu papierów wartościowych, oraz kosztów obsługi zadłużenia,</w:t>
      </w:r>
    </w:p>
    <w:p w14:paraId="42B3CE84" w14:textId="77777777" w:rsidR="0090316F" w:rsidRPr="0002083A" w:rsidRDefault="0090316F" w:rsidP="0090316F">
      <w:pPr>
        <w:numPr>
          <w:ilvl w:val="2"/>
          <w:numId w:val="28"/>
        </w:numPr>
        <w:spacing w:line="276" w:lineRule="auto"/>
        <w:ind w:hanging="294"/>
        <w:jc w:val="both"/>
        <w:rPr>
          <w:rFonts w:ascii="Arial" w:hAnsi="Arial" w:cs="Arial"/>
        </w:rPr>
      </w:pPr>
      <w:r w:rsidRPr="0002083A">
        <w:rPr>
          <w:rFonts w:ascii="Arial" w:hAnsi="Arial" w:cs="Arial"/>
        </w:rPr>
        <w:t>opłat i prowizji bankowych,</w:t>
      </w:r>
    </w:p>
    <w:p w14:paraId="070670C1" w14:textId="77777777" w:rsidR="0090316F" w:rsidRPr="0002083A" w:rsidRDefault="0090316F" w:rsidP="0090316F">
      <w:pPr>
        <w:numPr>
          <w:ilvl w:val="2"/>
          <w:numId w:val="28"/>
        </w:numPr>
        <w:spacing w:line="276" w:lineRule="auto"/>
        <w:ind w:hanging="294"/>
        <w:jc w:val="both"/>
        <w:rPr>
          <w:rFonts w:ascii="Arial" w:hAnsi="Arial" w:cs="Arial"/>
        </w:rPr>
      </w:pPr>
      <w:r w:rsidRPr="0002083A">
        <w:rPr>
          <w:rFonts w:ascii="Arial" w:hAnsi="Arial" w:cs="Arial"/>
        </w:rPr>
        <w:t>prowadzenia obsługi księgowej,</w:t>
      </w:r>
    </w:p>
    <w:p w14:paraId="1D204494" w14:textId="77777777" w:rsidR="0090316F" w:rsidRPr="0002083A" w:rsidRDefault="0090316F" w:rsidP="0090316F">
      <w:pPr>
        <w:numPr>
          <w:ilvl w:val="0"/>
          <w:numId w:val="28"/>
        </w:numPr>
        <w:tabs>
          <w:tab w:val="clear" w:pos="780"/>
          <w:tab w:val="num" w:pos="709"/>
        </w:tabs>
        <w:spacing w:line="276" w:lineRule="auto"/>
        <w:ind w:left="709" w:hanging="289"/>
        <w:rPr>
          <w:rFonts w:ascii="Arial" w:hAnsi="Arial" w:cs="Arial"/>
        </w:rPr>
      </w:pPr>
      <w:r w:rsidRPr="0002083A">
        <w:rPr>
          <w:rFonts w:ascii="Arial" w:hAnsi="Arial" w:cs="Arial"/>
        </w:rPr>
        <w:t>pokrycia kosztów korzystania z obiektów sportowych dla celów szkolenia sportowego poza terenem Miasta Pruszcz Gdański,</w:t>
      </w:r>
    </w:p>
    <w:p w14:paraId="79F39889" w14:textId="77777777" w:rsidR="0090316F" w:rsidRPr="0002083A" w:rsidRDefault="0090316F" w:rsidP="0090316F">
      <w:pPr>
        <w:numPr>
          <w:ilvl w:val="0"/>
          <w:numId w:val="28"/>
        </w:numPr>
        <w:tabs>
          <w:tab w:val="clear" w:pos="780"/>
          <w:tab w:val="num" w:pos="709"/>
        </w:tabs>
        <w:spacing w:line="276" w:lineRule="auto"/>
        <w:ind w:left="709" w:hanging="289"/>
        <w:rPr>
          <w:rFonts w:ascii="Arial" w:hAnsi="Arial" w:cs="Arial"/>
        </w:rPr>
      </w:pPr>
      <w:r w:rsidRPr="0002083A">
        <w:rPr>
          <w:rFonts w:ascii="Arial" w:hAnsi="Arial" w:cs="Arial"/>
        </w:rPr>
        <w:t>wszelkich kosztów zarządu i administracji oraz wszelkich kosztów o charakterze ogólnym dotyczących m.in. utrzymania biur, wyposażenia i materiałów, opłat telekomunikacyjnych itp.</w:t>
      </w:r>
    </w:p>
    <w:p w14:paraId="112FB782" w14:textId="77777777" w:rsidR="0090316F" w:rsidRPr="0002083A" w:rsidRDefault="0090316F" w:rsidP="0090316F">
      <w:pPr>
        <w:numPr>
          <w:ilvl w:val="0"/>
          <w:numId w:val="30"/>
        </w:numPr>
        <w:tabs>
          <w:tab w:val="clear" w:pos="1080"/>
        </w:tabs>
        <w:spacing w:line="276" w:lineRule="auto"/>
        <w:ind w:left="426" w:hanging="426"/>
        <w:rPr>
          <w:rFonts w:ascii="Arial" w:hAnsi="Arial" w:cs="Arial"/>
        </w:rPr>
      </w:pPr>
      <w:bookmarkStart w:id="1" w:name="_Hlk121316594"/>
      <w:r w:rsidRPr="0002083A">
        <w:rPr>
          <w:rFonts w:ascii="Arial" w:hAnsi="Arial" w:cs="Arial"/>
        </w:rPr>
        <w:t xml:space="preserve">Beneficjent, w ramach udzielonej dotacji, zobowiązany jest do przeprowadzenia co najmniej dwóch wydarzeń sportowych na terenie Miasta Pruszcz Gdański, popularyzujących uprawianie sportu wśród jego mieszkańców, w tym jednego wydarzenia podczas obchodów „Dni Pruszcza Gdańskiego”, a także uczestniczenia, jako reprezentacja Miasta, w </w:t>
      </w:r>
      <w:r>
        <w:rPr>
          <w:rFonts w:ascii="Arial" w:hAnsi="Arial" w:cs="Arial"/>
        </w:rPr>
        <w:t xml:space="preserve">Mistrzostwach Powiatu w danej dyscyplinie sportu, </w:t>
      </w:r>
      <w:r w:rsidRPr="0002083A">
        <w:rPr>
          <w:rFonts w:ascii="Arial" w:hAnsi="Arial" w:cs="Arial"/>
        </w:rPr>
        <w:t xml:space="preserve">organizowanych przez Starostwo Powiatowe w Pruszczu Gdańskim. </w:t>
      </w:r>
    </w:p>
    <w:bookmarkEnd w:id="1"/>
    <w:p w14:paraId="6E9FB3E4" w14:textId="77777777" w:rsidR="0090316F" w:rsidRPr="0002083A" w:rsidRDefault="0090316F" w:rsidP="0090316F">
      <w:pPr>
        <w:numPr>
          <w:ilvl w:val="0"/>
          <w:numId w:val="30"/>
        </w:numPr>
        <w:tabs>
          <w:tab w:val="clear" w:pos="1080"/>
        </w:tabs>
        <w:spacing w:line="276" w:lineRule="auto"/>
        <w:ind w:left="426" w:hanging="426"/>
        <w:rPr>
          <w:rFonts w:ascii="Arial" w:hAnsi="Arial" w:cs="Arial"/>
        </w:rPr>
      </w:pPr>
      <w:r w:rsidRPr="0002083A">
        <w:rPr>
          <w:rFonts w:ascii="Arial" w:hAnsi="Arial" w:cs="Arial"/>
        </w:rPr>
        <w:t>Kwota przeznaczona na realizację projektu może ulec zmniejszeniu w przypadku stwierdzenia, że zadanie można zrealizować mniejszym kosztem lub zaistnieje konieczność zmniejszenia budżetu Gminy Miejskiej Pruszcz Gdański w części przeznaczonej na realizację zadania z ważnych przyczyn, niemożliwych do przewidzenia w dniu ogłoszenia konkursu.</w:t>
      </w:r>
    </w:p>
    <w:p w14:paraId="7FC51E78" w14:textId="77777777" w:rsidR="0090316F" w:rsidRPr="0002083A" w:rsidRDefault="0090316F" w:rsidP="0090316F">
      <w:pPr>
        <w:numPr>
          <w:ilvl w:val="0"/>
          <w:numId w:val="30"/>
        </w:numPr>
        <w:tabs>
          <w:tab w:val="clear" w:pos="1080"/>
        </w:tabs>
        <w:spacing w:line="276" w:lineRule="auto"/>
        <w:ind w:left="426" w:hanging="426"/>
        <w:rPr>
          <w:rFonts w:ascii="Arial" w:hAnsi="Arial" w:cs="Arial"/>
        </w:rPr>
      </w:pPr>
      <w:r w:rsidRPr="0002083A">
        <w:rPr>
          <w:rFonts w:ascii="Arial" w:hAnsi="Arial" w:cs="Arial"/>
        </w:rPr>
        <w:lastRenderedPageBreak/>
        <w:t>Przyznana dotacja przekazana zostanie w transzach, w terminach i wysokościach określonych w umowie na rachunek bankowy beneficjenta.</w:t>
      </w:r>
    </w:p>
    <w:p w14:paraId="482EF07B" w14:textId="77777777" w:rsidR="0090316F" w:rsidRPr="0002083A" w:rsidRDefault="0090316F" w:rsidP="0090316F">
      <w:pPr>
        <w:numPr>
          <w:ilvl w:val="0"/>
          <w:numId w:val="30"/>
        </w:numPr>
        <w:tabs>
          <w:tab w:val="clear" w:pos="1080"/>
        </w:tabs>
        <w:spacing w:line="276" w:lineRule="auto"/>
        <w:ind w:left="426" w:hanging="426"/>
        <w:rPr>
          <w:rFonts w:ascii="Arial" w:hAnsi="Arial" w:cs="Arial"/>
        </w:rPr>
      </w:pPr>
      <w:r w:rsidRPr="0002083A">
        <w:rPr>
          <w:rFonts w:ascii="Arial" w:hAnsi="Arial" w:cs="Arial"/>
        </w:rPr>
        <w:t>Beneficjent zobowiązany jest do założenia odrębnego rachunku bankowego przeznaczonego wyłącznie do obsługi projektu objętego niniejszym konkursem.</w:t>
      </w:r>
    </w:p>
    <w:p w14:paraId="4BCC8782" w14:textId="77777777" w:rsidR="0090316F" w:rsidRPr="0002083A" w:rsidRDefault="0090316F" w:rsidP="0090316F">
      <w:pPr>
        <w:numPr>
          <w:ilvl w:val="0"/>
          <w:numId w:val="30"/>
        </w:numPr>
        <w:tabs>
          <w:tab w:val="clear" w:pos="1080"/>
        </w:tabs>
        <w:spacing w:line="276" w:lineRule="auto"/>
        <w:ind w:left="426" w:hanging="426"/>
        <w:rPr>
          <w:rFonts w:ascii="Arial" w:hAnsi="Arial" w:cs="Arial"/>
        </w:rPr>
      </w:pPr>
      <w:r w:rsidRPr="0002083A">
        <w:rPr>
          <w:rFonts w:ascii="Arial" w:hAnsi="Arial" w:cs="Arial"/>
        </w:rPr>
        <w:t>Beneficjent zobowiązany jest do prowadzenia wyodrębnionej dokumentacji finansowo-księgowej i ewidencji księgowej projektu.</w:t>
      </w:r>
    </w:p>
    <w:p w14:paraId="0077647E" w14:textId="77777777" w:rsidR="0090316F" w:rsidRPr="0002083A" w:rsidRDefault="0090316F" w:rsidP="0090316F">
      <w:pPr>
        <w:numPr>
          <w:ilvl w:val="0"/>
          <w:numId w:val="30"/>
        </w:numPr>
        <w:tabs>
          <w:tab w:val="clear" w:pos="1080"/>
        </w:tabs>
        <w:spacing w:line="276" w:lineRule="auto"/>
        <w:ind w:left="426" w:hanging="426"/>
        <w:rPr>
          <w:rFonts w:ascii="Arial" w:hAnsi="Arial" w:cs="Arial"/>
        </w:rPr>
      </w:pPr>
      <w:r w:rsidRPr="0002083A">
        <w:rPr>
          <w:rFonts w:ascii="Arial" w:hAnsi="Arial" w:cs="Arial"/>
        </w:rPr>
        <w:t>Szczegółowe przedsięwzięcia zawarte w projekcie muszą być realizowane w formach zapewniających ich najwyższą skuteczność.</w:t>
      </w:r>
    </w:p>
    <w:p w14:paraId="7F56D637" w14:textId="77777777" w:rsidR="0090316F" w:rsidRPr="0002083A" w:rsidRDefault="0090316F" w:rsidP="0090316F">
      <w:pPr>
        <w:numPr>
          <w:ilvl w:val="0"/>
          <w:numId w:val="30"/>
        </w:numPr>
        <w:tabs>
          <w:tab w:val="clear" w:pos="1080"/>
        </w:tabs>
        <w:spacing w:line="276" w:lineRule="auto"/>
        <w:ind w:left="426" w:hanging="426"/>
        <w:rPr>
          <w:rFonts w:ascii="Arial" w:hAnsi="Arial" w:cs="Arial"/>
        </w:rPr>
      </w:pPr>
      <w:r w:rsidRPr="0002083A">
        <w:rPr>
          <w:rFonts w:ascii="Arial" w:hAnsi="Arial" w:cs="Arial"/>
        </w:rPr>
        <w:t xml:space="preserve">Z wykorzystanej dotacji beneficjent rozlicza się na formularzu przyjętym w załączniku nr 2 do Regulaminu określającego warunki i tryb udzielania i rozliczania dotacji służących sprzyjaniu rozwojowi sportu na terenie Miasta Pruszcz Gdański oraz kontroli ich wykorzystania, stanowiącego załącznik </w:t>
      </w:r>
      <w:r>
        <w:rPr>
          <w:rFonts w:ascii="Arial" w:hAnsi="Arial" w:cs="Arial"/>
        </w:rPr>
        <w:t xml:space="preserve">                      </w:t>
      </w:r>
      <w:r w:rsidRPr="0002083A">
        <w:rPr>
          <w:rFonts w:ascii="Arial" w:hAnsi="Arial" w:cs="Arial"/>
        </w:rPr>
        <w:t xml:space="preserve">do uchwały Nr XI/133/2011 Rady Miasta Pruszcz Gdański z dnia 7 grudnia 2011 r. w sprawie określenia warunków i trybu udzielania i rozliczania dotacji służących sprzyjaniu rozwojowi sportu na terenie Miasta Pruszcz Gdański oraz kontroli </w:t>
      </w:r>
      <w:r>
        <w:rPr>
          <w:rFonts w:ascii="Arial" w:hAnsi="Arial" w:cs="Arial"/>
        </w:rPr>
        <w:t xml:space="preserve">                </w:t>
      </w:r>
      <w:r w:rsidRPr="0002083A">
        <w:rPr>
          <w:rFonts w:ascii="Arial" w:hAnsi="Arial" w:cs="Arial"/>
        </w:rPr>
        <w:t>ich wykorzystania.</w:t>
      </w:r>
    </w:p>
    <w:p w14:paraId="4164EEC6" w14:textId="77777777" w:rsidR="0090316F" w:rsidRPr="0002083A" w:rsidRDefault="0090316F" w:rsidP="0090316F">
      <w:pPr>
        <w:numPr>
          <w:ilvl w:val="0"/>
          <w:numId w:val="30"/>
        </w:numPr>
        <w:tabs>
          <w:tab w:val="clear" w:pos="1080"/>
        </w:tabs>
        <w:spacing w:line="276" w:lineRule="auto"/>
        <w:ind w:left="426" w:hanging="426"/>
        <w:rPr>
          <w:rFonts w:ascii="Arial" w:hAnsi="Arial" w:cs="Arial"/>
        </w:rPr>
      </w:pPr>
      <w:r w:rsidRPr="0002083A">
        <w:rPr>
          <w:rFonts w:ascii="Arial" w:hAnsi="Arial" w:cs="Arial"/>
        </w:rPr>
        <w:t>Przedmiotem rozliczenia dotacji nie mogą być wydatki beneficjenta wykraczające poza terminy realizacji projektu określone w umowie (UWAGA: za moment faktycznego poniesienia wydatków należy rozumieć moment, w którym doszło do rzeczywistego wydatkowania środków pieniężnych, czyli dokonanie zapłaty).</w:t>
      </w:r>
    </w:p>
    <w:p w14:paraId="5828EB6F" w14:textId="77777777" w:rsidR="0090316F" w:rsidRPr="0002083A" w:rsidRDefault="0090316F" w:rsidP="0090316F">
      <w:pPr>
        <w:numPr>
          <w:ilvl w:val="0"/>
          <w:numId w:val="30"/>
        </w:numPr>
        <w:tabs>
          <w:tab w:val="clear" w:pos="1080"/>
          <w:tab w:val="num" w:pos="426"/>
        </w:tabs>
        <w:spacing w:line="276" w:lineRule="auto"/>
        <w:ind w:left="426" w:hanging="426"/>
        <w:rPr>
          <w:rFonts w:ascii="Arial" w:hAnsi="Arial" w:cs="Arial"/>
        </w:rPr>
      </w:pPr>
      <w:r w:rsidRPr="0002083A">
        <w:rPr>
          <w:rFonts w:ascii="Arial" w:hAnsi="Arial" w:cs="Arial"/>
        </w:rPr>
        <w:t>W przypadku wykorzystania na realizację projektu tylko części przekazanej dotacji, niewykorzystane środki finansowe należy zwrócić wraz z odsetkami w wysokości określonej jak dla zaległości podatkowych, zgodnie z art. 251 i 252 ustawy o finansach publicznych.</w:t>
      </w:r>
    </w:p>
    <w:p w14:paraId="34DCE26F" w14:textId="77777777" w:rsidR="0090316F" w:rsidRPr="0002083A" w:rsidRDefault="0090316F" w:rsidP="0090316F">
      <w:pPr>
        <w:numPr>
          <w:ilvl w:val="0"/>
          <w:numId w:val="30"/>
        </w:numPr>
        <w:tabs>
          <w:tab w:val="clear" w:pos="1080"/>
          <w:tab w:val="num" w:pos="426"/>
        </w:tabs>
        <w:spacing w:line="276" w:lineRule="auto"/>
        <w:ind w:left="426" w:hanging="426"/>
        <w:rPr>
          <w:rFonts w:ascii="Arial" w:hAnsi="Arial" w:cs="Arial"/>
        </w:rPr>
      </w:pPr>
      <w:r w:rsidRPr="0002083A">
        <w:rPr>
          <w:rFonts w:ascii="Arial" w:hAnsi="Arial" w:cs="Arial"/>
        </w:rPr>
        <w:t>Burmistrz poprzez upoważnionych pracowników Urzędu Miasta Pruszcz Gdański może kontrolować realizację projektu, w szczególności:</w:t>
      </w:r>
    </w:p>
    <w:p w14:paraId="18E77F63" w14:textId="77777777" w:rsidR="0090316F" w:rsidRPr="0002083A" w:rsidRDefault="0090316F" w:rsidP="0090316F">
      <w:pPr>
        <w:numPr>
          <w:ilvl w:val="0"/>
          <w:numId w:val="34"/>
        </w:numPr>
        <w:spacing w:line="276" w:lineRule="auto"/>
        <w:rPr>
          <w:rFonts w:ascii="Arial" w:hAnsi="Arial" w:cs="Arial"/>
        </w:rPr>
      </w:pPr>
      <w:r w:rsidRPr="0002083A">
        <w:rPr>
          <w:rFonts w:ascii="Arial" w:hAnsi="Arial" w:cs="Arial"/>
        </w:rPr>
        <w:t>stan realizacji projektu,</w:t>
      </w:r>
    </w:p>
    <w:p w14:paraId="040EC240" w14:textId="77777777" w:rsidR="0090316F" w:rsidRPr="0002083A" w:rsidRDefault="0090316F" w:rsidP="0090316F">
      <w:pPr>
        <w:numPr>
          <w:ilvl w:val="0"/>
          <w:numId w:val="34"/>
        </w:numPr>
        <w:spacing w:line="276" w:lineRule="auto"/>
        <w:rPr>
          <w:rFonts w:ascii="Arial" w:hAnsi="Arial" w:cs="Arial"/>
        </w:rPr>
      </w:pPr>
      <w:r w:rsidRPr="0002083A">
        <w:rPr>
          <w:rFonts w:ascii="Arial" w:hAnsi="Arial" w:cs="Arial"/>
        </w:rPr>
        <w:t>efektywność i rzetelność jego wykonania,</w:t>
      </w:r>
    </w:p>
    <w:p w14:paraId="453EB717" w14:textId="77777777" w:rsidR="0090316F" w:rsidRPr="0002083A" w:rsidRDefault="0090316F" w:rsidP="0090316F">
      <w:pPr>
        <w:numPr>
          <w:ilvl w:val="0"/>
          <w:numId w:val="34"/>
        </w:numPr>
        <w:spacing w:line="276" w:lineRule="auto"/>
        <w:rPr>
          <w:rFonts w:ascii="Arial" w:hAnsi="Arial" w:cs="Arial"/>
        </w:rPr>
      </w:pPr>
      <w:r w:rsidRPr="0002083A">
        <w:rPr>
          <w:rFonts w:ascii="Arial" w:hAnsi="Arial" w:cs="Arial"/>
        </w:rPr>
        <w:t>prawidłowość wykorzystania środków z dotacji z budżetu Gminy Miejskiej Pruszcz Gdański,</w:t>
      </w:r>
    </w:p>
    <w:p w14:paraId="1202BCC8" w14:textId="77777777" w:rsidR="0090316F" w:rsidRPr="0002083A" w:rsidRDefault="0090316F" w:rsidP="0090316F">
      <w:pPr>
        <w:numPr>
          <w:ilvl w:val="0"/>
          <w:numId w:val="34"/>
        </w:numPr>
        <w:spacing w:line="276" w:lineRule="auto"/>
        <w:rPr>
          <w:rFonts w:ascii="Arial" w:hAnsi="Arial" w:cs="Arial"/>
        </w:rPr>
      </w:pPr>
      <w:r w:rsidRPr="0002083A">
        <w:rPr>
          <w:rFonts w:ascii="Arial" w:hAnsi="Arial" w:cs="Arial"/>
        </w:rPr>
        <w:t>prowadzenie przez beneficjenta dokumentacji księgowo-finansowej w zakresie wykorzystania środków dotacji z budżetu Gminy Miejskiej Pruszcz Gdański.</w:t>
      </w:r>
    </w:p>
    <w:p w14:paraId="0E110CD1" w14:textId="77777777" w:rsidR="0090316F" w:rsidRPr="0002083A" w:rsidRDefault="0090316F" w:rsidP="0090316F">
      <w:pPr>
        <w:numPr>
          <w:ilvl w:val="0"/>
          <w:numId w:val="30"/>
        </w:numPr>
        <w:tabs>
          <w:tab w:val="clear" w:pos="1080"/>
          <w:tab w:val="num" w:pos="426"/>
        </w:tabs>
        <w:spacing w:line="276" w:lineRule="auto"/>
        <w:ind w:left="426" w:hanging="426"/>
        <w:rPr>
          <w:rFonts w:ascii="Arial" w:hAnsi="Arial" w:cs="Arial"/>
        </w:rPr>
      </w:pPr>
      <w:r w:rsidRPr="0002083A">
        <w:rPr>
          <w:rFonts w:ascii="Arial" w:hAnsi="Arial" w:cs="Arial"/>
        </w:rPr>
        <w:t>O zamiarze przeprowadzenia kontroli powiadamia się beneficjenta.</w:t>
      </w:r>
    </w:p>
    <w:p w14:paraId="3F255E54" w14:textId="77777777" w:rsidR="0090316F" w:rsidRPr="0002083A" w:rsidRDefault="0090316F" w:rsidP="0090316F">
      <w:pPr>
        <w:numPr>
          <w:ilvl w:val="0"/>
          <w:numId w:val="30"/>
        </w:numPr>
        <w:tabs>
          <w:tab w:val="clear" w:pos="1080"/>
          <w:tab w:val="num" w:pos="426"/>
        </w:tabs>
        <w:spacing w:line="276" w:lineRule="auto"/>
        <w:ind w:left="426" w:hanging="426"/>
        <w:rPr>
          <w:rFonts w:ascii="Arial" w:hAnsi="Arial" w:cs="Arial"/>
        </w:rPr>
      </w:pPr>
      <w:r w:rsidRPr="0002083A">
        <w:rPr>
          <w:rFonts w:ascii="Arial" w:hAnsi="Arial" w:cs="Arial"/>
        </w:rPr>
        <w:t>Z przeprowadzonej kontroli sporządzany jest protokół, po jednym egzemplarzu dla każdej ze stron.</w:t>
      </w:r>
    </w:p>
    <w:p w14:paraId="17A0A365" w14:textId="77777777" w:rsidR="0090316F" w:rsidRPr="0002083A" w:rsidRDefault="0090316F" w:rsidP="0090316F">
      <w:pPr>
        <w:numPr>
          <w:ilvl w:val="0"/>
          <w:numId w:val="30"/>
        </w:numPr>
        <w:tabs>
          <w:tab w:val="clear" w:pos="1080"/>
          <w:tab w:val="num" w:pos="426"/>
        </w:tabs>
        <w:spacing w:line="276" w:lineRule="auto"/>
        <w:ind w:left="426" w:hanging="426"/>
        <w:rPr>
          <w:rFonts w:ascii="Arial" w:hAnsi="Arial" w:cs="Arial"/>
        </w:rPr>
      </w:pPr>
      <w:r w:rsidRPr="0002083A">
        <w:rPr>
          <w:rFonts w:ascii="Arial" w:hAnsi="Arial" w:cs="Arial"/>
        </w:rPr>
        <w:t>W przypadku stwierdzenia nieprawidłowości w sposobie wykorzystania dotacji wstrzymuje się przekazywanie kolejnych transz dotacji, a dotychczas przekazana kwota podlega zwrotowi na zasadach określonych w art. 251 i 252 ustawy o finansach publicznych.</w:t>
      </w:r>
    </w:p>
    <w:p w14:paraId="08A91C3B" w14:textId="77777777" w:rsidR="0090316F" w:rsidRDefault="0090316F" w:rsidP="0090316F">
      <w:pPr>
        <w:numPr>
          <w:ilvl w:val="0"/>
          <w:numId w:val="30"/>
        </w:numPr>
        <w:tabs>
          <w:tab w:val="clear" w:pos="1080"/>
          <w:tab w:val="num" w:pos="426"/>
        </w:tabs>
        <w:spacing w:line="276" w:lineRule="auto"/>
        <w:ind w:left="426" w:hanging="426"/>
        <w:rPr>
          <w:rFonts w:ascii="Arial" w:hAnsi="Arial" w:cs="Arial"/>
        </w:rPr>
      </w:pPr>
      <w:r w:rsidRPr="0002083A">
        <w:rPr>
          <w:rFonts w:ascii="Arial" w:hAnsi="Arial" w:cs="Arial"/>
        </w:rPr>
        <w:t>Zadanie winno być wykonane w roku 202</w:t>
      </w:r>
      <w:r>
        <w:rPr>
          <w:rFonts w:ascii="Arial" w:hAnsi="Arial" w:cs="Arial"/>
        </w:rPr>
        <w:t>5</w:t>
      </w:r>
      <w:r w:rsidRPr="0002083A">
        <w:rPr>
          <w:rFonts w:ascii="Arial" w:hAnsi="Arial" w:cs="Arial"/>
        </w:rPr>
        <w:t xml:space="preserve"> przy czym początek realizacji zadania opisanego w projekcie powinien następować nie wcześniej niż od dnia zawarcia umowy, a zakończenie najpóźniej do dnia 31 grudnia 202</w:t>
      </w:r>
      <w:r>
        <w:rPr>
          <w:rFonts w:ascii="Arial" w:hAnsi="Arial" w:cs="Arial"/>
        </w:rPr>
        <w:t>5</w:t>
      </w:r>
      <w:r w:rsidRPr="0002083A">
        <w:rPr>
          <w:rFonts w:ascii="Arial" w:hAnsi="Arial" w:cs="Arial"/>
        </w:rPr>
        <w:t xml:space="preserve"> r.</w:t>
      </w:r>
    </w:p>
    <w:p w14:paraId="5AACC24C" w14:textId="77777777" w:rsidR="0090316F" w:rsidRDefault="0090316F" w:rsidP="0090316F">
      <w:pPr>
        <w:spacing w:line="276" w:lineRule="auto"/>
        <w:rPr>
          <w:rFonts w:ascii="Arial" w:hAnsi="Arial" w:cs="Arial"/>
        </w:rPr>
      </w:pPr>
    </w:p>
    <w:p w14:paraId="30A6C6A9" w14:textId="77777777" w:rsidR="0090316F" w:rsidRDefault="0090316F" w:rsidP="0090316F">
      <w:pPr>
        <w:spacing w:line="276" w:lineRule="auto"/>
        <w:rPr>
          <w:rFonts w:ascii="Arial" w:hAnsi="Arial" w:cs="Arial"/>
        </w:rPr>
      </w:pPr>
    </w:p>
    <w:p w14:paraId="09200E33" w14:textId="77777777" w:rsidR="0090316F" w:rsidRDefault="0090316F" w:rsidP="0090316F">
      <w:pPr>
        <w:spacing w:line="276" w:lineRule="auto"/>
        <w:rPr>
          <w:rFonts w:ascii="Arial" w:hAnsi="Arial" w:cs="Arial"/>
        </w:rPr>
      </w:pPr>
    </w:p>
    <w:p w14:paraId="2DCD74F9" w14:textId="77777777" w:rsidR="0090316F" w:rsidRPr="0002083A" w:rsidRDefault="0090316F" w:rsidP="0090316F">
      <w:pPr>
        <w:numPr>
          <w:ilvl w:val="0"/>
          <w:numId w:val="2"/>
        </w:numPr>
        <w:tabs>
          <w:tab w:val="clear" w:pos="357"/>
          <w:tab w:val="num" w:pos="426"/>
        </w:tabs>
        <w:spacing w:line="360" w:lineRule="auto"/>
        <w:jc w:val="both"/>
        <w:rPr>
          <w:rFonts w:ascii="Arial" w:hAnsi="Arial" w:cs="Arial"/>
          <w:b/>
        </w:rPr>
      </w:pPr>
      <w:r w:rsidRPr="0002083A">
        <w:rPr>
          <w:rFonts w:ascii="Arial" w:hAnsi="Arial" w:cs="Arial"/>
          <w:b/>
        </w:rPr>
        <w:lastRenderedPageBreak/>
        <w:t xml:space="preserve"> Miejsce i termin składania wniosków</w:t>
      </w:r>
    </w:p>
    <w:p w14:paraId="3E0D4202" w14:textId="036F6214" w:rsidR="0090316F" w:rsidRPr="0002083A" w:rsidRDefault="0090316F" w:rsidP="0090316F">
      <w:pPr>
        <w:spacing w:line="276" w:lineRule="auto"/>
        <w:rPr>
          <w:rFonts w:ascii="Arial" w:hAnsi="Arial" w:cs="Arial"/>
        </w:rPr>
      </w:pPr>
      <w:r w:rsidRPr="0002083A">
        <w:rPr>
          <w:rFonts w:ascii="Arial" w:hAnsi="Arial" w:cs="Arial"/>
        </w:rPr>
        <w:t xml:space="preserve">Wnioski o przyznanie dotacji na wsparcie projektu w zakresie objętym niniejszym konkursem należy złożyć w Urzędzie Miasta Pruszcz Gdański, ul. Grunwaldzka 20, 83-000 Pruszcz Gdański (biuro podawcze), </w:t>
      </w:r>
      <w:r w:rsidRPr="005549AF">
        <w:rPr>
          <w:rFonts w:ascii="Arial" w:hAnsi="Arial" w:cs="Arial"/>
          <w:u w:val="single"/>
        </w:rPr>
        <w:t>w</w:t>
      </w:r>
      <w:r w:rsidRPr="005549AF">
        <w:rPr>
          <w:rFonts w:ascii="Arial" w:hAnsi="Arial" w:cs="Arial"/>
          <w:b/>
          <w:u w:val="single"/>
        </w:rPr>
        <w:t xml:space="preserve"> </w:t>
      </w:r>
      <w:r w:rsidRPr="005549AF">
        <w:rPr>
          <w:rFonts w:ascii="Arial" w:hAnsi="Arial" w:cs="Arial"/>
          <w:u w:val="single"/>
        </w:rPr>
        <w:t>zamkniętej kopercie oznaczonej pieczęcią wnioskodawcy z adnotacją</w:t>
      </w:r>
      <w:r w:rsidRPr="0002083A">
        <w:rPr>
          <w:rFonts w:ascii="Arial" w:hAnsi="Arial" w:cs="Arial"/>
          <w:b/>
        </w:rPr>
        <w:t xml:space="preserve"> „Otwarty konkurs projektów – rozwój </w:t>
      </w:r>
      <w:r w:rsidR="00D81B83">
        <w:rPr>
          <w:rFonts w:ascii="Arial" w:hAnsi="Arial" w:cs="Arial"/>
          <w:b/>
        </w:rPr>
        <w:t>taekwondo</w:t>
      </w:r>
      <w:r w:rsidRPr="0002083A">
        <w:rPr>
          <w:rFonts w:ascii="Arial" w:hAnsi="Arial" w:cs="Arial"/>
          <w:b/>
        </w:rPr>
        <w:t xml:space="preserve"> na terenie Miasta Pruszcz Gdański w 202</w:t>
      </w:r>
      <w:r>
        <w:rPr>
          <w:rFonts w:ascii="Arial" w:hAnsi="Arial" w:cs="Arial"/>
          <w:b/>
        </w:rPr>
        <w:t>5</w:t>
      </w:r>
      <w:r w:rsidRPr="0002083A">
        <w:rPr>
          <w:rFonts w:ascii="Arial" w:hAnsi="Arial" w:cs="Arial"/>
          <w:b/>
        </w:rPr>
        <w:t xml:space="preserve"> roku”, </w:t>
      </w:r>
      <w:r w:rsidRPr="0002083A">
        <w:rPr>
          <w:rFonts w:ascii="Arial" w:hAnsi="Arial" w:cs="Arial"/>
        </w:rPr>
        <w:t>w nieprzekraczalnym terminie</w:t>
      </w:r>
      <w:r w:rsidRPr="0002083A">
        <w:rPr>
          <w:rFonts w:ascii="Arial" w:hAnsi="Arial" w:cs="Arial"/>
          <w:b/>
        </w:rPr>
        <w:t xml:space="preserve"> </w:t>
      </w:r>
      <w:bookmarkStart w:id="2" w:name="_Hlk121316658"/>
      <w:r w:rsidRPr="006E5170">
        <w:rPr>
          <w:rFonts w:ascii="Arial" w:hAnsi="Arial" w:cs="Arial"/>
          <w:b/>
        </w:rPr>
        <w:t>do</w:t>
      </w:r>
      <w:r w:rsidRPr="006E5170">
        <w:rPr>
          <w:rFonts w:ascii="Arial" w:hAnsi="Arial" w:cs="Arial"/>
        </w:rPr>
        <w:t xml:space="preserve"> </w:t>
      </w:r>
      <w:r w:rsidRPr="006E5170">
        <w:rPr>
          <w:rFonts w:ascii="Arial" w:hAnsi="Arial" w:cs="Arial"/>
          <w:b/>
          <w:bCs/>
        </w:rPr>
        <w:t xml:space="preserve">18 </w:t>
      </w:r>
      <w:r w:rsidRPr="006E5170">
        <w:rPr>
          <w:rFonts w:ascii="Arial" w:hAnsi="Arial" w:cs="Arial"/>
          <w:b/>
        </w:rPr>
        <w:t>grudnia 2024</w:t>
      </w:r>
      <w:r w:rsidRPr="0002083A">
        <w:rPr>
          <w:rFonts w:ascii="Arial" w:hAnsi="Arial" w:cs="Arial"/>
          <w:b/>
        </w:rPr>
        <w:t xml:space="preserve"> r.</w:t>
      </w:r>
      <w:r w:rsidRPr="0002083A">
        <w:rPr>
          <w:rFonts w:ascii="Arial" w:hAnsi="Arial" w:cs="Arial"/>
        </w:rPr>
        <w:t xml:space="preserve">  </w:t>
      </w:r>
      <w:bookmarkEnd w:id="2"/>
    </w:p>
    <w:p w14:paraId="1DAA207E" w14:textId="77777777" w:rsidR="0090316F" w:rsidRPr="0002083A" w:rsidRDefault="0090316F" w:rsidP="0090316F">
      <w:pPr>
        <w:numPr>
          <w:ilvl w:val="0"/>
          <w:numId w:val="41"/>
        </w:numPr>
        <w:spacing w:line="276" w:lineRule="auto"/>
        <w:rPr>
          <w:rFonts w:ascii="Arial" w:hAnsi="Arial" w:cs="Arial"/>
        </w:rPr>
      </w:pPr>
      <w:r w:rsidRPr="0002083A">
        <w:rPr>
          <w:rFonts w:ascii="Arial" w:hAnsi="Arial" w:cs="Arial"/>
        </w:rPr>
        <w:t>Wniosek o przyznanie dotacji na wsparcie projektu w zakresie objętym niniejszym konkursem powinien zostać złożony na formularzu przyjętym w załączniku nr 1 do Regulaminu określającego warunki i tryb udzielania i rozliczania dotacji służących sprzyjaniu rozwojowi sportu na terenie Miasta Pruszcz Gdański oraz kontroli ich wykorzystania, stanowiącego załącznik do uchwały Nr XI/133/2011 Rady Miasta Pruszcz Gdański z dnia 7 grudnia 2011 r. w sprawie określenia warunków i trybu udzielania i rozliczania dotacji służących sprzyjaniu rozwojowi sportu na terenie Miasta Pruszcz Gdański oraz kontroli ich wykorzystania.</w:t>
      </w:r>
    </w:p>
    <w:p w14:paraId="22AD4C7B" w14:textId="77777777" w:rsidR="0090316F" w:rsidRPr="0002083A" w:rsidRDefault="0090316F" w:rsidP="0090316F">
      <w:pPr>
        <w:numPr>
          <w:ilvl w:val="0"/>
          <w:numId w:val="41"/>
        </w:numPr>
        <w:spacing w:line="276" w:lineRule="auto"/>
        <w:jc w:val="both"/>
        <w:rPr>
          <w:rFonts w:ascii="Arial" w:hAnsi="Arial" w:cs="Arial"/>
        </w:rPr>
      </w:pPr>
      <w:r w:rsidRPr="0002083A">
        <w:rPr>
          <w:rFonts w:ascii="Arial" w:hAnsi="Arial" w:cs="Arial"/>
        </w:rPr>
        <w:t>Do wniosku należy dołączyć:</w:t>
      </w:r>
    </w:p>
    <w:p w14:paraId="6D5BC1D4" w14:textId="77777777" w:rsidR="0090316F" w:rsidRPr="0002083A" w:rsidRDefault="0090316F" w:rsidP="0090316F">
      <w:pPr>
        <w:numPr>
          <w:ilvl w:val="0"/>
          <w:numId w:val="40"/>
        </w:numPr>
        <w:spacing w:line="276" w:lineRule="auto"/>
        <w:ind w:left="714" w:hanging="357"/>
        <w:rPr>
          <w:rFonts w:ascii="Arial" w:hAnsi="Arial" w:cs="Arial"/>
        </w:rPr>
      </w:pPr>
      <w:r w:rsidRPr="0002083A">
        <w:rPr>
          <w:rFonts w:ascii="Arial" w:hAnsi="Arial" w:cs="Arial"/>
        </w:rPr>
        <w:t>aktualny odpis z rejestru lub odpowiednio wyciąg z ewidencji lub inne dokumenty potwierdzające status prawny Wnioskodawcy i umocowanie osób go reprezentujących,</w:t>
      </w:r>
    </w:p>
    <w:p w14:paraId="7427D63A" w14:textId="77777777" w:rsidR="0090316F" w:rsidRPr="0002083A" w:rsidRDefault="0090316F" w:rsidP="0090316F">
      <w:pPr>
        <w:numPr>
          <w:ilvl w:val="0"/>
          <w:numId w:val="40"/>
        </w:numPr>
        <w:spacing w:line="276" w:lineRule="auto"/>
        <w:ind w:left="714" w:hanging="357"/>
        <w:jc w:val="both"/>
        <w:rPr>
          <w:rFonts w:ascii="Arial" w:hAnsi="Arial" w:cs="Arial"/>
        </w:rPr>
      </w:pPr>
      <w:r w:rsidRPr="0002083A">
        <w:rPr>
          <w:rFonts w:ascii="Arial" w:hAnsi="Arial" w:cs="Arial"/>
        </w:rPr>
        <w:t>aktualny Statut,</w:t>
      </w:r>
    </w:p>
    <w:p w14:paraId="375264C9" w14:textId="77777777" w:rsidR="0090316F" w:rsidRPr="0002083A" w:rsidRDefault="0090316F" w:rsidP="0090316F">
      <w:pPr>
        <w:numPr>
          <w:ilvl w:val="0"/>
          <w:numId w:val="40"/>
        </w:numPr>
        <w:spacing w:line="276" w:lineRule="auto"/>
        <w:ind w:left="714" w:hanging="357"/>
        <w:rPr>
          <w:rFonts w:ascii="Arial" w:hAnsi="Arial" w:cs="Arial"/>
        </w:rPr>
      </w:pPr>
      <w:r w:rsidRPr="0002083A">
        <w:rPr>
          <w:rFonts w:ascii="Arial" w:hAnsi="Arial" w:cs="Arial"/>
        </w:rPr>
        <w:t xml:space="preserve">sprawozdanie merytoryczne i finansowe </w:t>
      </w:r>
      <w:r w:rsidRPr="0002083A">
        <w:rPr>
          <w:rFonts w:ascii="Arial" w:hAnsi="Arial" w:cs="Arial"/>
          <w:i/>
        </w:rPr>
        <w:t>(bilans, rachunek wyników lub rachunek zysków i strat, informacja dodatkowa)</w:t>
      </w:r>
      <w:r w:rsidRPr="0002083A">
        <w:rPr>
          <w:rFonts w:ascii="Arial" w:hAnsi="Arial" w:cs="Arial"/>
        </w:rPr>
        <w:t>,</w:t>
      </w:r>
    </w:p>
    <w:p w14:paraId="6EF13448" w14:textId="77777777" w:rsidR="0090316F" w:rsidRPr="0002083A" w:rsidRDefault="0090316F" w:rsidP="0090316F">
      <w:pPr>
        <w:numPr>
          <w:ilvl w:val="0"/>
          <w:numId w:val="40"/>
        </w:numPr>
        <w:spacing w:line="276" w:lineRule="auto"/>
        <w:ind w:left="714" w:hanging="357"/>
        <w:rPr>
          <w:rFonts w:ascii="Arial" w:hAnsi="Arial" w:cs="Arial"/>
        </w:rPr>
      </w:pPr>
      <w:r w:rsidRPr="0002083A">
        <w:rPr>
          <w:rFonts w:ascii="Arial" w:hAnsi="Arial" w:cs="Arial"/>
        </w:rPr>
        <w:t>zaświadczenie od Kierownika jednostki wynajmującej/użyczającej obiekt sportowy, potwierdzające możliwości korzystania z tego obiektu w roku 202</w:t>
      </w:r>
      <w:r>
        <w:rPr>
          <w:rFonts w:ascii="Arial" w:hAnsi="Arial" w:cs="Arial"/>
        </w:rPr>
        <w:t>5</w:t>
      </w:r>
      <w:r w:rsidRPr="0002083A">
        <w:rPr>
          <w:rFonts w:ascii="Arial" w:hAnsi="Arial" w:cs="Arial"/>
        </w:rPr>
        <w:t xml:space="preserve"> w planowanej liczbie godzin, zgodnej z wnioskiem </w:t>
      </w:r>
      <w:r w:rsidRPr="0002083A">
        <w:rPr>
          <w:rFonts w:ascii="Arial" w:hAnsi="Arial" w:cs="Arial"/>
          <w:i/>
        </w:rPr>
        <w:t xml:space="preserve">(w przypadku wynajmu </w:t>
      </w:r>
      <w:r>
        <w:rPr>
          <w:rFonts w:ascii="Arial" w:hAnsi="Arial" w:cs="Arial"/>
          <w:i/>
        </w:rPr>
        <w:t xml:space="preserve">                </w:t>
      </w:r>
      <w:r w:rsidRPr="0002083A">
        <w:rPr>
          <w:rFonts w:ascii="Arial" w:hAnsi="Arial" w:cs="Arial"/>
          <w:i/>
        </w:rPr>
        <w:t>lub nieodpłatnego korzystania z obiektów sportowych, niebędących własnością Beneficjenta)</w:t>
      </w:r>
      <w:r w:rsidRPr="0002083A">
        <w:rPr>
          <w:rFonts w:ascii="Arial" w:hAnsi="Arial" w:cs="Arial"/>
        </w:rPr>
        <w:t xml:space="preserve">, </w:t>
      </w:r>
    </w:p>
    <w:p w14:paraId="271DA9C5" w14:textId="77777777" w:rsidR="005B41DE" w:rsidRDefault="005B41DE" w:rsidP="005B41DE">
      <w:pPr>
        <w:numPr>
          <w:ilvl w:val="0"/>
          <w:numId w:val="40"/>
        </w:numPr>
        <w:spacing w:line="276" w:lineRule="auto"/>
        <w:ind w:left="714" w:hanging="357"/>
        <w:rPr>
          <w:rFonts w:ascii="Arial" w:hAnsi="Arial" w:cs="Arial"/>
        </w:rPr>
      </w:pPr>
      <w:r w:rsidRPr="0002083A">
        <w:rPr>
          <w:rFonts w:ascii="Arial" w:hAnsi="Arial" w:cs="Arial"/>
        </w:rPr>
        <w:t>oświadczenie o zobowiązaniu się Beneficjenta do przeprowadzenia wydarzeń sportowych</w:t>
      </w:r>
      <w:r>
        <w:rPr>
          <w:rFonts w:ascii="Arial" w:hAnsi="Arial" w:cs="Arial"/>
        </w:rPr>
        <w:t xml:space="preserve"> i uczestniczenia w mistrzostwach</w:t>
      </w:r>
      <w:r w:rsidRPr="0002083A">
        <w:rPr>
          <w:rFonts w:ascii="Arial" w:hAnsi="Arial" w:cs="Arial"/>
        </w:rPr>
        <w:t xml:space="preserve">, o </w:t>
      </w:r>
      <w:r>
        <w:rPr>
          <w:rFonts w:ascii="Arial" w:hAnsi="Arial" w:cs="Arial"/>
        </w:rPr>
        <w:t>cz</w:t>
      </w:r>
      <w:r w:rsidRPr="0002083A">
        <w:rPr>
          <w:rFonts w:ascii="Arial" w:hAnsi="Arial" w:cs="Arial"/>
        </w:rPr>
        <w:t>ym mowa w Części II ust. 8</w:t>
      </w:r>
      <w:r>
        <w:rPr>
          <w:rFonts w:ascii="Arial" w:hAnsi="Arial" w:cs="Arial"/>
        </w:rPr>
        <w:t>,</w:t>
      </w:r>
    </w:p>
    <w:p w14:paraId="70F4A59E" w14:textId="77777777" w:rsidR="0090316F" w:rsidRPr="008775A1" w:rsidRDefault="0090316F" w:rsidP="0090316F">
      <w:pPr>
        <w:numPr>
          <w:ilvl w:val="0"/>
          <w:numId w:val="40"/>
        </w:numPr>
        <w:spacing w:line="276" w:lineRule="auto"/>
        <w:ind w:left="714" w:hanging="357"/>
        <w:jc w:val="both"/>
        <w:rPr>
          <w:rFonts w:ascii="Arial" w:hAnsi="Arial" w:cs="Arial"/>
        </w:rPr>
      </w:pPr>
      <w:r w:rsidRPr="008775A1">
        <w:rPr>
          <w:rFonts w:ascii="Arial" w:hAnsi="Arial" w:cs="Arial"/>
        </w:rPr>
        <w:t>oświadczenie, że Beneficjent jest świadomy obowiązków wynikających z przepisów ustawy z 13 maja 2016 r. o przeciwdziałaniu zagrożeniom przestępczością na tle seksualnym i ochronie małoletnich (Dz. U. z 2024 r. poz. 560), w tym wdrożenia Standarów Ochrony Małoletnich oraz weryfikacji pracowników na podstawie art. 21 tej ustawy.</w:t>
      </w:r>
    </w:p>
    <w:p w14:paraId="74829921" w14:textId="77777777" w:rsidR="0090316F" w:rsidRDefault="0090316F" w:rsidP="0090316F">
      <w:pPr>
        <w:numPr>
          <w:ilvl w:val="0"/>
          <w:numId w:val="41"/>
        </w:numPr>
        <w:spacing w:line="276" w:lineRule="auto"/>
        <w:rPr>
          <w:rFonts w:ascii="Arial" w:hAnsi="Arial" w:cs="Arial"/>
        </w:rPr>
      </w:pPr>
      <w:r w:rsidRPr="0002083A">
        <w:rPr>
          <w:rFonts w:ascii="Arial" w:hAnsi="Arial" w:cs="Arial"/>
        </w:rPr>
        <w:t>Wnioskodawca oświadcza, że w zakresie związanym z niniejszym otwartym konkursem projektów, w tym z gromadzeniem, przetwarzaniem i przekazywaniem danych osobowych, a także wprowadzaniem ich do systemów informatycznych, osoby, których te dane dotyczą, złożyły stosowne oświadczenia (zgody) na</w:t>
      </w:r>
      <w:r>
        <w:rPr>
          <w:rFonts w:ascii="Arial" w:hAnsi="Arial" w:cs="Arial"/>
        </w:rPr>
        <w:t> </w:t>
      </w:r>
      <w:r w:rsidRPr="0002083A">
        <w:rPr>
          <w:rFonts w:ascii="Arial" w:hAnsi="Arial" w:cs="Arial"/>
        </w:rPr>
        <w:t xml:space="preserve">gromadzenie, przetwarzanie i przekazywanie tych danych w celu realizacji zadania. </w:t>
      </w:r>
    </w:p>
    <w:p w14:paraId="51397535" w14:textId="77777777" w:rsidR="0090316F" w:rsidRDefault="0090316F" w:rsidP="0090316F">
      <w:pPr>
        <w:spacing w:line="276" w:lineRule="auto"/>
        <w:rPr>
          <w:rFonts w:ascii="Arial" w:hAnsi="Arial" w:cs="Arial"/>
        </w:rPr>
      </w:pPr>
    </w:p>
    <w:p w14:paraId="24525396" w14:textId="77777777" w:rsidR="0090316F" w:rsidRPr="000D7079" w:rsidRDefault="0090316F" w:rsidP="0090316F">
      <w:pPr>
        <w:pStyle w:val="Akapitzlist"/>
        <w:numPr>
          <w:ilvl w:val="0"/>
          <w:numId w:val="2"/>
        </w:numPr>
        <w:tabs>
          <w:tab w:val="clear" w:pos="357"/>
          <w:tab w:val="num" w:pos="426"/>
        </w:tabs>
        <w:spacing w:line="360" w:lineRule="auto"/>
        <w:jc w:val="both"/>
        <w:rPr>
          <w:rFonts w:ascii="Arial" w:hAnsi="Arial" w:cs="Arial"/>
          <w:b/>
          <w:bCs/>
        </w:rPr>
      </w:pPr>
      <w:r w:rsidRPr="000D7079">
        <w:rPr>
          <w:rFonts w:ascii="Arial" w:hAnsi="Arial" w:cs="Arial"/>
          <w:b/>
          <w:bCs/>
        </w:rPr>
        <w:t>Administrator danych osobowych</w:t>
      </w:r>
    </w:p>
    <w:p w14:paraId="055D7976" w14:textId="77777777" w:rsidR="0090316F" w:rsidRPr="0002083A" w:rsidRDefault="0090316F" w:rsidP="0090316F">
      <w:pPr>
        <w:spacing w:line="276" w:lineRule="auto"/>
        <w:ind w:left="360"/>
        <w:rPr>
          <w:rFonts w:ascii="Arial" w:hAnsi="Arial" w:cs="Arial"/>
        </w:rPr>
      </w:pPr>
      <w:r w:rsidRPr="0002083A">
        <w:rPr>
          <w:rFonts w:ascii="Arial" w:hAnsi="Arial" w:cs="Arial"/>
        </w:rPr>
        <w:t xml:space="preserve">Administratorem podanych danych osobowych jest Burmistrz Pruszcza Gdańskiego z siedzibą w Pruszczu Gdańskim, przy ul. Grunwaldzkiej 20, który </w:t>
      </w:r>
      <w:r w:rsidRPr="0002083A">
        <w:rPr>
          <w:rFonts w:ascii="Arial" w:hAnsi="Arial" w:cs="Arial"/>
        </w:rPr>
        <w:lastRenderedPageBreak/>
        <w:t xml:space="preserve">reprezentuje Gminę Miejską Pruszcz Gdański i jest kierownikiem Urzędu Miasta Pruszcz Gdański. Administrator wyznaczył </w:t>
      </w:r>
      <w:r w:rsidRPr="0002083A">
        <w:rPr>
          <w:rFonts w:ascii="Arial" w:hAnsi="Arial" w:cs="Arial"/>
          <w:bCs/>
        </w:rPr>
        <w:t>Inspektora Ochrony Danych</w:t>
      </w:r>
      <w:r w:rsidRPr="0002083A">
        <w:rPr>
          <w:rFonts w:ascii="Arial" w:hAnsi="Arial" w:cs="Arial"/>
        </w:rPr>
        <w:t xml:space="preserve">, z którym można skontaktować się pod adresem e-mail </w:t>
      </w:r>
      <w:hyperlink r:id="rId8" w:history="1">
        <w:r w:rsidRPr="0002083A">
          <w:rPr>
            <w:rStyle w:val="Hipercze"/>
            <w:rFonts w:ascii="Arial" w:hAnsi="Arial" w:cs="Arial"/>
            <w:color w:val="auto"/>
          </w:rPr>
          <w:t>iod@pruszcz-gdanski.pl</w:t>
        </w:r>
      </w:hyperlink>
      <w:r w:rsidRPr="0002083A">
        <w:rPr>
          <w:rFonts w:ascii="Arial" w:hAnsi="Arial" w:cs="Arial"/>
        </w:rPr>
        <w:t>.</w:t>
      </w:r>
      <w:r w:rsidRPr="0002083A">
        <w:rPr>
          <w:rStyle w:val="Hipercze"/>
          <w:rFonts w:ascii="Arial" w:hAnsi="Arial" w:cs="Arial"/>
          <w:color w:val="auto"/>
          <w:u w:val="none"/>
        </w:rPr>
        <w:t xml:space="preserve"> </w:t>
      </w:r>
      <w:r w:rsidRPr="0002083A">
        <w:rPr>
          <w:rFonts w:ascii="Arial" w:hAnsi="Arial" w:cs="Arial"/>
        </w:rPr>
        <w:t>Podane dane osobowe przetwarzane będą w celu rozpatrzenia wniosku, a w przypadku rozpatrzenia pozytywnego - w celu zawarcia umowy i realizacji zadania publicznego współfinansowanego ze środków Gminy Miejskiej Pruszcz Gdański</w:t>
      </w:r>
      <w:r w:rsidRPr="0002083A">
        <w:rPr>
          <w:rFonts w:ascii="Arial" w:hAnsi="Arial" w:cs="Arial"/>
          <w:b/>
        </w:rPr>
        <w:t xml:space="preserve"> </w:t>
      </w:r>
      <w:r w:rsidRPr="0002083A">
        <w:rPr>
          <w:rFonts w:ascii="Arial" w:hAnsi="Arial" w:cs="Arial"/>
        </w:rPr>
        <w:t>na podstawie § 4 ust. 3 Regulaminu określającego warunki i tryb udzielania i rozliczania dotacji służących sprzyjaniu rozwojowi sportu na terenie Miasta Pruszcz Gdański oraz kontroli ich wykorzystania, stanowiącego załącznik do uchwały Nr XI/133/2011 Rady Miasta Pruszcz Gdański z dnia 7 grudnia 2011 r. w sprawie określenia warunków i trybu udzielania i rozliczania dotacji służących sprzyjaniu rozwojowi sportu na terenie Miasta Pruszcz Gdański oraz kontroli ich wykorzystania (Dz. Urz. Woj. Pom. z 2011 r. Nr 176, poz. 4152)</w:t>
      </w:r>
      <w:r w:rsidRPr="0002083A">
        <w:rPr>
          <w:rFonts w:ascii="Arial" w:hAnsi="Arial" w:cs="Arial"/>
          <w:b/>
          <w:bCs/>
        </w:rPr>
        <w:t xml:space="preserve"> </w:t>
      </w:r>
      <w:r w:rsidRPr="0002083A">
        <w:rPr>
          <w:rFonts w:ascii="Arial" w:hAnsi="Arial" w:cs="Arial"/>
        </w:rPr>
        <w:t>zgodnie z</w:t>
      </w:r>
      <w:r w:rsidRPr="0002083A">
        <w:rPr>
          <w:rFonts w:ascii="Arial" w:hAnsi="Arial" w:cs="Arial"/>
          <w:b/>
        </w:rPr>
        <w:t xml:space="preserve"> </w:t>
      </w:r>
      <w:r w:rsidRPr="008775A1">
        <w:rPr>
          <w:rFonts w:ascii="Arial" w:hAnsi="Arial" w:cs="Arial"/>
          <w:bCs/>
        </w:rPr>
        <w:t xml:space="preserve">art. 6 ust. 1 lit. b, c i e </w:t>
      </w:r>
      <w:r w:rsidRPr="008775A1">
        <w:rPr>
          <w:rFonts w:ascii="Arial" w:hAnsi="Arial" w:cs="Arial"/>
          <w:bCs/>
          <w:iCs/>
        </w:rPr>
        <w:t>rozporządzenia Parlamentu Europejskiego i Rady (UE) 2016/679 z</w:t>
      </w:r>
      <w:r>
        <w:rPr>
          <w:rFonts w:ascii="Arial" w:hAnsi="Arial" w:cs="Arial"/>
          <w:bCs/>
          <w:iCs/>
        </w:rPr>
        <w:t> </w:t>
      </w:r>
      <w:r w:rsidRPr="008775A1">
        <w:rPr>
          <w:rFonts w:ascii="Arial" w:hAnsi="Arial" w:cs="Arial"/>
          <w:bCs/>
          <w:iCs/>
        </w:rPr>
        <w:t>dnia 27 kwietnia 2016 r. w sprawie ochrony osób fizycznych w związku z przetwarzaniem danych osobowych i w sprawie swobodnego przesyłu takich danych oraz uchylenia dyrektywy 95/46/WE (ogólne rozporządzenie o ochronie danych).</w:t>
      </w:r>
      <w:r w:rsidRPr="0002083A">
        <w:rPr>
          <w:rFonts w:ascii="Arial" w:hAnsi="Arial" w:cs="Arial"/>
          <w:b/>
          <w:iCs/>
        </w:rPr>
        <w:t xml:space="preserve"> </w:t>
      </w:r>
      <w:r w:rsidRPr="0002083A">
        <w:rPr>
          <w:rFonts w:ascii="Arial" w:hAnsi="Arial" w:cs="Arial"/>
        </w:rPr>
        <w:t>Odbiorcą podanych danych osobowych będą członkowie Komisji Konkursowej  powołanej przez Burmistrza Pruszcza Gdańskiego do rozpatrzenia wniosków złożonych w ramach ogłoszonych otwartych konkursów projektów z zakresu sprzyjania rozwojowi sportu na terenie Miasta Pruszcz Gdański w 202</w:t>
      </w:r>
      <w:r>
        <w:rPr>
          <w:rFonts w:ascii="Arial" w:hAnsi="Arial" w:cs="Arial"/>
        </w:rPr>
        <w:t>5</w:t>
      </w:r>
      <w:r w:rsidRPr="0002083A">
        <w:rPr>
          <w:rFonts w:ascii="Arial" w:hAnsi="Arial" w:cs="Arial"/>
        </w:rPr>
        <w:t xml:space="preserve"> r. oraz mogą być:</w:t>
      </w:r>
      <w:r w:rsidRPr="0002083A">
        <w:rPr>
          <w:rFonts w:ascii="Arial" w:hAnsi="Arial" w:cs="Arial"/>
          <w:b/>
        </w:rPr>
        <w:t xml:space="preserve"> </w:t>
      </w:r>
      <w:r w:rsidRPr="0002083A">
        <w:rPr>
          <w:rFonts w:ascii="Arial" w:hAnsi="Arial" w:cs="Arial"/>
        </w:rPr>
        <w:t>podmioty świadczące dla Administratora usługi pocztowe i prawne, bank obsługujący jednostkę, inne organy publiczne i inni odbiorcy legitymujący się interesem prawnym w pozyskaniu danych osobowych. Podane dane osobowe nie będą przekazywane do państwa trzeciego/organizacji międzynarodowej. Podane dane osobowe będą przechowywane przez okres przewidziany w instrukcji kancelaryjnej, stanowiącej załącznik nr 1 do rozporządzenia Prezesa Rady Ministrów z dnia 18 stycznia 2011</w:t>
      </w:r>
      <w:r>
        <w:rPr>
          <w:rFonts w:ascii="Arial" w:hAnsi="Arial" w:cs="Arial"/>
        </w:rPr>
        <w:t> r.</w:t>
      </w:r>
      <w:r w:rsidRPr="0002083A">
        <w:rPr>
          <w:rFonts w:ascii="Arial" w:hAnsi="Arial" w:cs="Arial"/>
        </w:rPr>
        <w:t xml:space="preserve"> w sprawie instrukcji kancelaryjnej, jednolitych rzeczowych wykazów akt oraz instrukcji w sprawie organizacji i zakresu działania archiwów zakładowych. Osoba, której dane dotyczą ma prawo żądania dostępu do treści swoich danych oraz prawo żądania ich sprostowania, usunięcia, ograniczenia przetwarzania, prawo żądania przeniesienia danych, prawo wniesienia sprzeciwu. W przypadku gdy osoba, której dane dotyczą, uzna, iż przetwarzanie podanych danych osobowych narusza przepisy ogólnego rozporządzenia o ochronie danych osobowych z dnia 27 kwietnia 2016 r.; ma prawo do wniesienia skargi do Prezesa Urzędu Ochrony Danych Osobowych z siedzibą przy ul. Stawki 2, 00-193 Warszawa. Podanie danych osobowych we wniosku jest wymogiem umownym, a konsekwencją niepodania danych osobowych będzie brak możliwości rozpatrzenia wniosku.</w:t>
      </w:r>
    </w:p>
    <w:p w14:paraId="6E0960C8" w14:textId="77777777" w:rsidR="0090316F" w:rsidRPr="0002083A" w:rsidRDefault="0090316F" w:rsidP="0090316F">
      <w:pPr>
        <w:spacing w:line="276" w:lineRule="auto"/>
        <w:jc w:val="both"/>
        <w:rPr>
          <w:rFonts w:ascii="Arial" w:hAnsi="Arial" w:cs="Arial"/>
        </w:rPr>
      </w:pPr>
    </w:p>
    <w:p w14:paraId="78D2CC58" w14:textId="77777777" w:rsidR="0090316F" w:rsidRPr="0002083A" w:rsidRDefault="0090316F" w:rsidP="0090316F">
      <w:pPr>
        <w:numPr>
          <w:ilvl w:val="3"/>
          <w:numId w:val="34"/>
        </w:numPr>
        <w:tabs>
          <w:tab w:val="clear" w:pos="720"/>
          <w:tab w:val="num" w:pos="284"/>
        </w:tabs>
        <w:spacing w:line="360" w:lineRule="auto"/>
        <w:ind w:left="284" w:hanging="284"/>
        <w:jc w:val="both"/>
        <w:rPr>
          <w:rFonts w:ascii="Arial" w:hAnsi="Arial" w:cs="Arial"/>
          <w:b/>
        </w:rPr>
      </w:pPr>
      <w:r>
        <w:rPr>
          <w:rFonts w:ascii="Arial" w:hAnsi="Arial" w:cs="Arial"/>
          <w:b/>
        </w:rPr>
        <w:t xml:space="preserve"> </w:t>
      </w:r>
      <w:r w:rsidRPr="0002083A">
        <w:rPr>
          <w:rFonts w:ascii="Arial" w:hAnsi="Arial" w:cs="Arial"/>
          <w:b/>
        </w:rPr>
        <w:t>Termin, tryb i kryteria stosowane przy wyborze projektów</w:t>
      </w:r>
    </w:p>
    <w:p w14:paraId="49F63731" w14:textId="77777777" w:rsidR="0090316F" w:rsidRPr="0002083A" w:rsidRDefault="0090316F" w:rsidP="0090316F">
      <w:pPr>
        <w:numPr>
          <w:ilvl w:val="3"/>
          <w:numId w:val="2"/>
        </w:numPr>
        <w:spacing w:line="276" w:lineRule="auto"/>
        <w:rPr>
          <w:rFonts w:ascii="Arial" w:hAnsi="Arial" w:cs="Arial"/>
        </w:rPr>
      </w:pPr>
      <w:r w:rsidRPr="0002083A">
        <w:rPr>
          <w:rFonts w:ascii="Arial" w:hAnsi="Arial" w:cs="Arial"/>
        </w:rPr>
        <w:t>Wnioski o przyznanie dotacji na wsparcie projektu w zakresie objętym niniejszym konkursem winny być rozpatrzone w nieprzekraczalnym terminie 30 dni od daty złożenia.</w:t>
      </w:r>
    </w:p>
    <w:p w14:paraId="05B029F2" w14:textId="77777777" w:rsidR="0090316F" w:rsidRPr="0002083A" w:rsidRDefault="0090316F" w:rsidP="0090316F">
      <w:pPr>
        <w:numPr>
          <w:ilvl w:val="3"/>
          <w:numId w:val="2"/>
        </w:numPr>
        <w:spacing w:line="276" w:lineRule="auto"/>
        <w:rPr>
          <w:rFonts w:ascii="Arial" w:hAnsi="Arial" w:cs="Arial"/>
        </w:rPr>
      </w:pPr>
      <w:r w:rsidRPr="0002083A">
        <w:rPr>
          <w:rFonts w:ascii="Arial" w:hAnsi="Arial" w:cs="Arial"/>
        </w:rPr>
        <w:lastRenderedPageBreak/>
        <w:t>Do rozpatrzenia wniosków Burmistrz Pruszcza Gdańskiego powołuje komisję konkursową.</w:t>
      </w:r>
    </w:p>
    <w:p w14:paraId="5245E5E8" w14:textId="77777777" w:rsidR="0090316F" w:rsidRPr="0002083A" w:rsidRDefault="0090316F" w:rsidP="0090316F">
      <w:pPr>
        <w:numPr>
          <w:ilvl w:val="3"/>
          <w:numId w:val="2"/>
        </w:numPr>
        <w:spacing w:line="276" w:lineRule="auto"/>
        <w:rPr>
          <w:rFonts w:ascii="Arial" w:hAnsi="Arial" w:cs="Arial"/>
        </w:rPr>
      </w:pPr>
      <w:r w:rsidRPr="0002083A">
        <w:rPr>
          <w:rFonts w:ascii="Arial" w:hAnsi="Arial" w:cs="Arial"/>
        </w:rPr>
        <w:t>Przy rozpatrywaniu wniosków o przyznanie dotacji na realizację zadania komisja konkursowa uwzględnia w szczególności:</w:t>
      </w:r>
    </w:p>
    <w:p w14:paraId="5E91C993" w14:textId="77777777" w:rsidR="0090316F" w:rsidRPr="0002083A" w:rsidRDefault="0090316F" w:rsidP="0090316F">
      <w:pPr>
        <w:numPr>
          <w:ilvl w:val="0"/>
          <w:numId w:val="27"/>
        </w:numPr>
        <w:spacing w:line="276" w:lineRule="auto"/>
        <w:jc w:val="both"/>
        <w:rPr>
          <w:rFonts w:ascii="Arial" w:hAnsi="Arial" w:cs="Arial"/>
        </w:rPr>
      </w:pPr>
      <w:r w:rsidRPr="0002083A">
        <w:rPr>
          <w:rFonts w:ascii="Arial" w:hAnsi="Arial" w:cs="Arial"/>
        </w:rPr>
        <w:t>dochowanie wymagań formalnych,</w:t>
      </w:r>
    </w:p>
    <w:p w14:paraId="19EEF382" w14:textId="77777777" w:rsidR="0090316F" w:rsidRPr="0002083A" w:rsidRDefault="0090316F" w:rsidP="0090316F">
      <w:pPr>
        <w:numPr>
          <w:ilvl w:val="0"/>
          <w:numId w:val="27"/>
        </w:numPr>
        <w:spacing w:line="276" w:lineRule="auto"/>
        <w:jc w:val="both"/>
        <w:rPr>
          <w:rFonts w:ascii="Arial" w:hAnsi="Arial" w:cs="Arial"/>
        </w:rPr>
      </w:pPr>
      <w:r w:rsidRPr="0002083A">
        <w:rPr>
          <w:rFonts w:ascii="Arial" w:hAnsi="Arial" w:cs="Arial"/>
        </w:rPr>
        <w:t>znaczenie zgłoszonego we wniosku projektu dla realizacji celu publicznego,</w:t>
      </w:r>
    </w:p>
    <w:p w14:paraId="7F00734D" w14:textId="77777777" w:rsidR="0090316F" w:rsidRPr="0002083A" w:rsidRDefault="0090316F" w:rsidP="0090316F">
      <w:pPr>
        <w:numPr>
          <w:ilvl w:val="0"/>
          <w:numId w:val="27"/>
        </w:numPr>
        <w:spacing w:line="276" w:lineRule="auto"/>
        <w:jc w:val="both"/>
        <w:rPr>
          <w:rFonts w:ascii="Arial" w:hAnsi="Arial" w:cs="Arial"/>
        </w:rPr>
      </w:pPr>
      <w:r w:rsidRPr="0002083A">
        <w:rPr>
          <w:rFonts w:ascii="Arial" w:hAnsi="Arial" w:cs="Arial"/>
        </w:rPr>
        <w:t>wysokość środków budżetowych przeznaczonych na zorganizowany konkurs,</w:t>
      </w:r>
    </w:p>
    <w:p w14:paraId="4F545033" w14:textId="77777777" w:rsidR="0090316F" w:rsidRPr="0002083A" w:rsidRDefault="0090316F" w:rsidP="0090316F">
      <w:pPr>
        <w:numPr>
          <w:ilvl w:val="0"/>
          <w:numId w:val="27"/>
        </w:numPr>
        <w:spacing w:line="276" w:lineRule="auto"/>
        <w:rPr>
          <w:rFonts w:ascii="Arial" w:hAnsi="Arial" w:cs="Arial"/>
        </w:rPr>
      </w:pPr>
      <w:r w:rsidRPr="0002083A">
        <w:rPr>
          <w:rFonts w:ascii="Arial" w:hAnsi="Arial" w:cs="Arial"/>
        </w:rPr>
        <w:t>przedstawioną we wniosku kalkulację kosztów realizacji projektu w związku                 z zakresem rzeczowym projektu,</w:t>
      </w:r>
    </w:p>
    <w:p w14:paraId="70959ED9" w14:textId="77777777" w:rsidR="0090316F" w:rsidRPr="0002083A" w:rsidRDefault="0090316F" w:rsidP="0090316F">
      <w:pPr>
        <w:numPr>
          <w:ilvl w:val="0"/>
          <w:numId w:val="27"/>
        </w:numPr>
        <w:spacing w:line="276" w:lineRule="auto"/>
        <w:jc w:val="both"/>
        <w:rPr>
          <w:rFonts w:ascii="Arial" w:hAnsi="Arial" w:cs="Arial"/>
        </w:rPr>
      </w:pPr>
      <w:r w:rsidRPr="0002083A">
        <w:rPr>
          <w:rFonts w:ascii="Arial" w:hAnsi="Arial" w:cs="Arial"/>
        </w:rPr>
        <w:t>możliwość realizacji projektu przez wnioskodawcę,</w:t>
      </w:r>
    </w:p>
    <w:p w14:paraId="36FBE15F" w14:textId="77777777" w:rsidR="0090316F" w:rsidRPr="0002083A" w:rsidRDefault="0090316F" w:rsidP="0090316F">
      <w:pPr>
        <w:numPr>
          <w:ilvl w:val="0"/>
          <w:numId w:val="27"/>
        </w:numPr>
        <w:spacing w:line="276" w:lineRule="auto"/>
        <w:rPr>
          <w:rFonts w:ascii="Arial" w:hAnsi="Arial" w:cs="Arial"/>
        </w:rPr>
      </w:pPr>
      <w:r w:rsidRPr="0002083A">
        <w:rPr>
          <w:rFonts w:ascii="Arial" w:hAnsi="Arial" w:cs="Arial"/>
        </w:rPr>
        <w:t>dotychczasowe wykorzystanie przez wnioskodawcę dotacji z budżetu Gminy Miejskiej Pruszcz Gdański, biorąc pod uwagę rzetelność i terminowość rozliczenia się z otrzymanych środków,</w:t>
      </w:r>
    </w:p>
    <w:p w14:paraId="7801BAC5" w14:textId="77777777" w:rsidR="0090316F" w:rsidRPr="0002083A" w:rsidRDefault="0090316F" w:rsidP="0090316F">
      <w:pPr>
        <w:numPr>
          <w:ilvl w:val="0"/>
          <w:numId w:val="27"/>
        </w:numPr>
        <w:spacing w:line="276" w:lineRule="auto"/>
        <w:rPr>
          <w:rFonts w:ascii="Arial" w:hAnsi="Arial" w:cs="Arial"/>
        </w:rPr>
      </w:pPr>
      <w:r w:rsidRPr="0002083A">
        <w:rPr>
          <w:rFonts w:ascii="Arial" w:hAnsi="Arial" w:cs="Arial"/>
        </w:rPr>
        <w:t xml:space="preserve">planowany finansowy wkład własny w wysokości nie mniejszej niż </w:t>
      </w:r>
      <w:r w:rsidRPr="008775A1">
        <w:rPr>
          <w:rFonts w:ascii="Arial" w:hAnsi="Arial" w:cs="Arial"/>
          <w:bCs/>
        </w:rPr>
        <w:t>15%</w:t>
      </w:r>
      <w:r w:rsidRPr="0002083A">
        <w:rPr>
          <w:rFonts w:ascii="Arial" w:hAnsi="Arial" w:cs="Arial"/>
        </w:rPr>
        <w:t xml:space="preserve"> wartości zadania.</w:t>
      </w:r>
    </w:p>
    <w:p w14:paraId="75671FC8" w14:textId="77777777" w:rsidR="0090316F" w:rsidRPr="0002083A" w:rsidRDefault="0090316F" w:rsidP="0090316F">
      <w:pPr>
        <w:numPr>
          <w:ilvl w:val="3"/>
          <w:numId w:val="2"/>
        </w:numPr>
        <w:spacing w:line="276" w:lineRule="auto"/>
        <w:rPr>
          <w:rFonts w:ascii="Arial" w:hAnsi="Arial" w:cs="Arial"/>
        </w:rPr>
      </w:pPr>
      <w:r w:rsidRPr="0002083A">
        <w:rPr>
          <w:rFonts w:ascii="Arial" w:hAnsi="Arial" w:cs="Arial"/>
        </w:rPr>
        <w:t xml:space="preserve">Jeżeli złożony w terminie wniosek nie spełnia wymogów formalnych, przewodniczący komisji konkursowej wzywa wnioskodawcę do jego uzupełnienia w terminie </w:t>
      </w:r>
      <w:r>
        <w:rPr>
          <w:rFonts w:ascii="Arial" w:hAnsi="Arial" w:cs="Arial"/>
        </w:rPr>
        <w:t>3</w:t>
      </w:r>
      <w:r w:rsidRPr="0002083A">
        <w:rPr>
          <w:rFonts w:ascii="Arial" w:hAnsi="Arial" w:cs="Arial"/>
        </w:rPr>
        <w:t xml:space="preserve"> dni, pod rygorem odrzucenia wniosku.</w:t>
      </w:r>
    </w:p>
    <w:p w14:paraId="103B448E" w14:textId="77777777" w:rsidR="0090316F" w:rsidRPr="008775A1" w:rsidRDefault="0090316F" w:rsidP="0090316F">
      <w:pPr>
        <w:numPr>
          <w:ilvl w:val="3"/>
          <w:numId w:val="2"/>
        </w:numPr>
        <w:spacing w:line="276" w:lineRule="auto"/>
        <w:jc w:val="both"/>
        <w:rPr>
          <w:rFonts w:ascii="Arial" w:hAnsi="Arial" w:cs="Arial"/>
          <w:bCs/>
          <w:u w:val="single"/>
        </w:rPr>
      </w:pPr>
      <w:r w:rsidRPr="008775A1">
        <w:rPr>
          <w:rFonts w:ascii="Arial" w:hAnsi="Arial" w:cs="Arial"/>
          <w:bCs/>
          <w:u w:val="single"/>
        </w:rPr>
        <w:t>Wnioski złożone po terminie podlegają odrzuceniu.</w:t>
      </w:r>
    </w:p>
    <w:p w14:paraId="4CC1A9AB" w14:textId="77777777" w:rsidR="0090316F" w:rsidRPr="0002083A" w:rsidRDefault="0090316F" w:rsidP="0090316F">
      <w:pPr>
        <w:numPr>
          <w:ilvl w:val="3"/>
          <w:numId w:val="2"/>
        </w:numPr>
        <w:spacing w:line="276" w:lineRule="auto"/>
        <w:rPr>
          <w:rFonts w:ascii="Arial" w:hAnsi="Arial" w:cs="Arial"/>
        </w:rPr>
      </w:pPr>
      <w:r w:rsidRPr="0002083A">
        <w:rPr>
          <w:rFonts w:ascii="Arial" w:hAnsi="Arial" w:cs="Arial"/>
        </w:rPr>
        <w:t>Komisja konkursowa sporządza ze swego posiedzenia protokół i przekazuje swoje propozycje rozstrzygnięcia konkursu Burmistrzowi.</w:t>
      </w:r>
    </w:p>
    <w:p w14:paraId="3C96D3CC" w14:textId="77777777" w:rsidR="0090316F" w:rsidRPr="0002083A" w:rsidRDefault="0090316F" w:rsidP="0090316F">
      <w:pPr>
        <w:numPr>
          <w:ilvl w:val="3"/>
          <w:numId w:val="2"/>
        </w:numPr>
        <w:spacing w:line="276" w:lineRule="auto"/>
        <w:jc w:val="both"/>
        <w:rPr>
          <w:rFonts w:ascii="Arial" w:hAnsi="Arial" w:cs="Arial"/>
        </w:rPr>
      </w:pPr>
      <w:r w:rsidRPr="0002083A">
        <w:rPr>
          <w:rFonts w:ascii="Arial" w:hAnsi="Arial" w:cs="Arial"/>
        </w:rPr>
        <w:t>Ostatecznego wyboru projektu dokonuje Burmistrz.</w:t>
      </w:r>
    </w:p>
    <w:p w14:paraId="01480850" w14:textId="77777777" w:rsidR="0090316F" w:rsidRPr="0002083A" w:rsidRDefault="0090316F" w:rsidP="0090316F">
      <w:pPr>
        <w:numPr>
          <w:ilvl w:val="3"/>
          <w:numId w:val="2"/>
        </w:numPr>
        <w:spacing w:line="276" w:lineRule="auto"/>
        <w:rPr>
          <w:rFonts w:ascii="Arial" w:hAnsi="Arial" w:cs="Arial"/>
        </w:rPr>
      </w:pPr>
      <w:r w:rsidRPr="0002083A">
        <w:rPr>
          <w:rFonts w:ascii="Arial" w:hAnsi="Arial" w:cs="Arial"/>
        </w:rPr>
        <w:t xml:space="preserve">Wyniki konkursu zamieszczane są w Biuletynie Informacji Publicznej na stronie </w:t>
      </w:r>
      <w:hyperlink r:id="rId9" w:history="1">
        <w:r w:rsidRPr="0002083A">
          <w:rPr>
            <w:rStyle w:val="Hipercze"/>
            <w:rFonts w:ascii="Arial" w:hAnsi="Arial" w:cs="Arial"/>
          </w:rPr>
          <w:t>www.pruszcz-gdanski.pl</w:t>
        </w:r>
      </w:hyperlink>
      <w:r w:rsidRPr="0002083A">
        <w:rPr>
          <w:rFonts w:ascii="Arial" w:hAnsi="Arial" w:cs="Arial"/>
        </w:rPr>
        <w:t xml:space="preserve"> oraz na tablicy ogłoszeń w Urzędzie Miasta Pruszcz Gdański. </w:t>
      </w:r>
    </w:p>
    <w:p w14:paraId="43739850" w14:textId="77777777" w:rsidR="0090316F" w:rsidRPr="0002083A" w:rsidRDefault="0090316F" w:rsidP="0090316F">
      <w:pPr>
        <w:numPr>
          <w:ilvl w:val="3"/>
          <w:numId w:val="2"/>
        </w:numPr>
        <w:spacing w:line="276" w:lineRule="auto"/>
        <w:rPr>
          <w:rFonts w:ascii="Arial" w:hAnsi="Arial" w:cs="Arial"/>
        </w:rPr>
      </w:pPr>
      <w:r w:rsidRPr="0002083A">
        <w:rPr>
          <w:rFonts w:ascii="Arial" w:hAnsi="Arial" w:cs="Arial"/>
        </w:rPr>
        <w:t xml:space="preserve">Ogłoszenie o wynikach konkursu może dopuszczać unieważnienie konkursu lub odstąpienie od zawarcia umowy na skutek stwierdzenia podczas procedury konkursowej istotnego naruszenia prawa ze strony wnioskodawcy lub wystąpienia istotnej zmiany okoliczności powodujących, że zakończenie procedury wyboru projektu lub zawarcie umowy nie leży w interesie publicznym, a zmiany takiej nie można było wcześniej przewidzieć. </w:t>
      </w:r>
    </w:p>
    <w:p w14:paraId="44A71832" w14:textId="77777777" w:rsidR="0090316F" w:rsidRPr="0002083A" w:rsidRDefault="0090316F" w:rsidP="0090316F">
      <w:pPr>
        <w:numPr>
          <w:ilvl w:val="3"/>
          <w:numId w:val="2"/>
        </w:numPr>
        <w:spacing w:line="276" w:lineRule="auto"/>
        <w:rPr>
          <w:rFonts w:ascii="Arial" w:hAnsi="Arial" w:cs="Arial"/>
        </w:rPr>
      </w:pPr>
      <w:r w:rsidRPr="0002083A">
        <w:rPr>
          <w:rFonts w:ascii="Arial" w:hAnsi="Arial" w:cs="Arial"/>
        </w:rPr>
        <w:t xml:space="preserve">Zastrzega się możliwość unieważnienia otwartego konkursu projektów, jeżeli nie złożono żadnego wniosku, bądź żaden ze złożonych wniosków nie spełnia wymogów zawartych  w ogłoszeniu. Informację o unieważnieniu otwartego konkursu projektów podaje się do publicznej wiadomości w Biuletynie Informacji Publicznej oraz na tablicy ogłoszeń Urzędu Miasta Pruszcz Gdański. </w:t>
      </w:r>
    </w:p>
    <w:p w14:paraId="59580104" w14:textId="77777777" w:rsidR="0090316F" w:rsidRPr="0002083A" w:rsidRDefault="0090316F" w:rsidP="0090316F">
      <w:pPr>
        <w:numPr>
          <w:ilvl w:val="3"/>
          <w:numId w:val="2"/>
        </w:numPr>
        <w:spacing w:line="276" w:lineRule="auto"/>
        <w:rPr>
          <w:rFonts w:ascii="Arial" w:hAnsi="Arial" w:cs="Arial"/>
        </w:rPr>
      </w:pPr>
      <w:r w:rsidRPr="0002083A">
        <w:rPr>
          <w:rFonts w:ascii="Arial" w:hAnsi="Arial" w:cs="Arial"/>
        </w:rPr>
        <w:t>Szczegółowe informacje na temat konkursu udzielane są przez Referat Oświaty,              Kultury i Sportu Urzędu Miasta Pruszcz Gdański, ul. Grunwaldzka 20, pok. nr 22, tel. 58 775 99 79, 58 775 99 72.</w:t>
      </w:r>
    </w:p>
    <w:p w14:paraId="7FA60402" w14:textId="261B8193" w:rsidR="00A80DB7" w:rsidRPr="007D684A" w:rsidRDefault="00A80DB7" w:rsidP="003B12EF">
      <w:pPr>
        <w:pStyle w:val="Tytu"/>
        <w:rPr>
          <w:rFonts w:ascii="Arial" w:hAnsi="Arial" w:cs="Arial"/>
        </w:rPr>
      </w:pPr>
    </w:p>
    <w:sectPr w:rsidR="00A80DB7" w:rsidRPr="007D684A" w:rsidSect="007A7BB8">
      <w:footerReference w:type="even" r:id="rId10"/>
      <w:footerReference w:type="default" r:id="rId11"/>
      <w:pgSz w:w="11906" w:h="16838"/>
      <w:pgMar w:top="1134"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D1F22" w14:textId="77777777" w:rsidR="00AE47D6" w:rsidRDefault="00AE47D6">
      <w:r>
        <w:separator/>
      </w:r>
    </w:p>
  </w:endnote>
  <w:endnote w:type="continuationSeparator" w:id="0">
    <w:p w14:paraId="14FCEA12" w14:textId="77777777" w:rsidR="00AE47D6" w:rsidRDefault="00AE4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D2DBB" w14:textId="77777777" w:rsidR="00522AE7" w:rsidRDefault="00522AE7" w:rsidP="00BC55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2B0272A" w14:textId="77777777" w:rsidR="00522AE7" w:rsidRDefault="00522AE7" w:rsidP="0047271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21A07" w14:textId="77777777" w:rsidR="00522AE7" w:rsidRDefault="00522AE7" w:rsidP="00BC55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44B08">
      <w:rPr>
        <w:rStyle w:val="Numerstrony"/>
        <w:noProof/>
      </w:rPr>
      <w:t>3</w:t>
    </w:r>
    <w:r>
      <w:rPr>
        <w:rStyle w:val="Numerstrony"/>
      </w:rPr>
      <w:fldChar w:fldCharType="end"/>
    </w:r>
  </w:p>
  <w:p w14:paraId="2C1D67D2" w14:textId="77777777" w:rsidR="00522AE7" w:rsidRDefault="00522AE7" w:rsidP="0047271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C734B" w14:textId="77777777" w:rsidR="00AE47D6" w:rsidRDefault="00AE47D6">
      <w:r>
        <w:separator/>
      </w:r>
    </w:p>
  </w:footnote>
  <w:footnote w:type="continuationSeparator" w:id="0">
    <w:p w14:paraId="01664421" w14:textId="77777777" w:rsidR="00AE47D6" w:rsidRDefault="00AE4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15AB"/>
    <w:multiLevelType w:val="hybridMultilevel"/>
    <w:tmpl w:val="DA32590C"/>
    <w:lvl w:ilvl="0" w:tplc="2FFE691C">
      <w:start w:val="1"/>
      <w:numFmt w:val="bullet"/>
      <w:lvlText w:val=""/>
      <w:lvlJc w:val="left"/>
      <w:pPr>
        <w:tabs>
          <w:tab w:val="num" w:pos="720"/>
        </w:tabs>
        <w:ind w:left="720" w:hanging="363"/>
      </w:pPr>
      <w:rPr>
        <w:rFonts w:ascii="Symbol" w:hAnsi="Symbol" w:hint="default"/>
        <w:b/>
        <w:i w:val="0"/>
      </w:rPr>
    </w:lvl>
    <w:lvl w:ilvl="1" w:tplc="089241AC">
      <w:start w:val="1"/>
      <w:numFmt w:val="decimal"/>
      <w:lvlText w:val="%2."/>
      <w:lvlJc w:val="left"/>
      <w:pPr>
        <w:tabs>
          <w:tab w:val="num" w:pos="357"/>
        </w:tabs>
        <w:ind w:left="357" w:hanging="357"/>
      </w:pPr>
      <w:rPr>
        <w:rFonts w:hint="default"/>
        <w:b/>
        <w:i w:val="0"/>
      </w:rPr>
    </w:lvl>
    <w:lvl w:ilvl="2" w:tplc="DCA6473E">
      <w:start w:val="1"/>
      <w:numFmt w:val="upperRoman"/>
      <w:lvlText w:val="w obszarze %3:"/>
      <w:lvlJc w:val="left"/>
      <w:pPr>
        <w:tabs>
          <w:tab w:val="num" w:pos="720"/>
        </w:tabs>
        <w:ind w:left="357" w:firstLine="0"/>
      </w:pPr>
      <w:rPr>
        <w:rFonts w:hint="default"/>
        <w:b w:val="0"/>
        <w:i w:val="0"/>
      </w:rPr>
    </w:lvl>
    <w:lvl w:ilvl="3" w:tplc="427CFDC0">
      <w:start w:val="1"/>
      <w:numFmt w:val="decimal"/>
      <w:lvlText w:val="%4."/>
      <w:lvlJc w:val="left"/>
      <w:pPr>
        <w:tabs>
          <w:tab w:val="num" w:pos="720"/>
        </w:tabs>
        <w:ind w:left="720" w:hanging="363"/>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DF07223"/>
    <w:multiLevelType w:val="hybridMultilevel"/>
    <w:tmpl w:val="897282F8"/>
    <w:lvl w:ilvl="0" w:tplc="1F68204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01F23EA"/>
    <w:multiLevelType w:val="multilevel"/>
    <w:tmpl w:val="DBF293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C320DB"/>
    <w:multiLevelType w:val="hybridMultilevel"/>
    <w:tmpl w:val="7E8AF52C"/>
    <w:lvl w:ilvl="0" w:tplc="5DBA376E">
      <w:start w:val="1"/>
      <w:numFmt w:val="decimal"/>
      <w:lvlText w:val="%1)"/>
      <w:lvlJc w:val="left"/>
      <w:pPr>
        <w:tabs>
          <w:tab w:val="num" w:pos="360"/>
        </w:tabs>
        <w:ind w:left="717" w:hanging="357"/>
      </w:pPr>
      <w:rPr>
        <w:rFonts w:ascii="Times New Roman" w:eastAsia="Times New Roman" w:hAnsi="Times New Roman" w:cs="Times New Roman" w:hint="default"/>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 w15:restartNumberingAfterBreak="0">
    <w:nsid w:val="150F0882"/>
    <w:multiLevelType w:val="hybridMultilevel"/>
    <w:tmpl w:val="455E8654"/>
    <w:lvl w:ilvl="0" w:tplc="FF2493A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04765C"/>
    <w:multiLevelType w:val="hybridMultilevel"/>
    <w:tmpl w:val="D14E3E20"/>
    <w:lvl w:ilvl="0" w:tplc="8B42C606">
      <w:start w:val="1"/>
      <w:numFmt w:val="upperRoman"/>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9AA51E1"/>
    <w:multiLevelType w:val="hybridMultilevel"/>
    <w:tmpl w:val="8E0AAF5A"/>
    <w:lvl w:ilvl="0" w:tplc="C0F2A3EC">
      <w:start w:val="1"/>
      <w:numFmt w:val="decimal"/>
      <w:lvlText w:val="%1."/>
      <w:lvlJc w:val="left"/>
      <w:pPr>
        <w:tabs>
          <w:tab w:val="num" w:pos="360"/>
        </w:tabs>
        <w:ind w:left="360" w:hanging="360"/>
      </w:pPr>
      <w:rPr>
        <w:rFonts w:hint="default"/>
      </w:rPr>
    </w:lvl>
    <w:lvl w:ilvl="1" w:tplc="4B4AD518">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620"/>
        </w:tabs>
        <w:ind w:left="1620" w:hanging="18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7" w15:restartNumberingAfterBreak="0">
    <w:nsid w:val="1EE57144"/>
    <w:multiLevelType w:val="hybridMultilevel"/>
    <w:tmpl w:val="D4A65AD0"/>
    <w:lvl w:ilvl="0" w:tplc="E11A58C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34E197E"/>
    <w:multiLevelType w:val="hybridMultilevel"/>
    <w:tmpl w:val="55226B3C"/>
    <w:lvl w:ilvl="0" w:tplc="4F46B56A">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D0A128C"/>
    <w:multiLevelType w:val="hybridMultilevel"/>
    <w:tmpl w:val="7E1C9188"/>
    <w:lvl w:ilvl="0" w:tplc="B45CDC6E">
      <w:start w:val="1"/>
      <w:numFmt w:val="bullet"/>
      <w:lvlText w:val=""/>
      <w:lvlJc w:val="left"/>
      <w:pPr>
        <w:tabs>
          <w:tab w:val="num" w:pos="720"/>
        </w:tabs>
        <w:ind w:left="720" w:hanging="363"/>
      </w:pPr>
      <w:rPr>
        <w:rFonts w:ascii="Symbol" w:hAnsi="Symbol" w:hint="default"/>
        <w:b/>
        <w:i w:val="0"/>
        <w:color w:val="auto"/>
      </w:rPr>
    </w:lvl>
    <w:lvl w:ilvl="1" w:tplc="089241AC">
      <w:start w:val="1"/>
      <w:numFmt w:val="decimal"/>
      <w:lvlText w:val="%2."/>
      <w:lvlJc w:val="left"/>
      <w:pPr>
        <w:tabs>
          <w:tab w:val="num" w:pos="357"/>
        </w:tabs>
        <w:ind w:left="357" w:hanging="357"/>
      </w:pPr>
      <w:rPr>
        <w:rFonts w:hint="default"/>
        <w:b/>
        <w:i w:val="0"/>
      </w:rPr>
    </w:lvl>
    <w:lvl w:ilvl="2" w:tplc="DCA6473E">
      <w:start w:val="1"/>
      <w:numFmt w:val="upperRoman"/>
      <w:lvlText w:val="w obszarze %3:"/>
      <w:lvlJc w:val="left"/>
      <w:pPr>
        <w:tabs>
          <w:tab w:val="num" w:pos="720"/>
        </w:tabs>
        <w:ind w:left="357" w:firstLine="0"/>
      </w:pPr>
      <w:rPr>
        <w:rFonts w:hint="default"/>
        <w:b w:val="0"/>
        <w:i w:val="0"/>
      </w:rPr>
    </w:lvl>
    <w:lvl w:ilvl="3" w:tplc="427CFDC0">
      <w:start w:val="1"/>
      <w:numFmt w:val="decimal"/>
      <w:lvlText w:val="%4."/>
      <w:lvlJc w:val="left"/>
      <w:pPr>
        <w:tabs>
          <w:tab w:val="num" w:pos="720"/>
        </w:tabs>
        <w:ind w:left="720" w:hanging="363"/>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453138A"/>
    <w:multiLevelType w:val="multilevel"/>
    <w:tmpl w:val="8EDAB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834FEA"/>
    <w:multiLevelType w:val="multilevel"/>
    <w:tmpl w:val="2EF23F0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78D6825"/>
    <w:multiLevelType w:val="hybridMultilevel"/>
    <w:tmpl w:val="8816397C"/>
    <w:lvl w:ilvl="0" w:tplc="AB4C38A4">
      <w:start w:val="1"/>
      <w:numFmt w:val="lowerLetter"/>
      <w:lvlText w:val="%1)"/>
      <w:lvlJc w:val="left"/>
      <w:pPr>
        <w:tabs>
          <w:tab w:val="num" w:pos="360"/>
        </w:tabs>
        <w:ind w:left="360" w:hanging="360"/>
      </w:pPr>
      <w:rPr>
        <w:rFonts w:ascii="Times New Roman" w:eastAsia="Times New Roman" w:hAnsi="Times New Roman" w:cs="Times New Roman"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99B1C3D"/>
    <w:multiLevelType w:val="hybridMultilevel"/>
    <w:tmpl w:val="E298794E"/>
    <w:lvl w:ilvl="0" w:tplc="04150011">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DC86DA0"/>
    <w:multiLevelType w:val="hybridMultilevel"/>
    <w:tmpl w:val="5416218E"/>
    <w:lvl w:ilvl="0" w:tplc="A6245390">
      <w:start w:val="1"/>
      <w:numFmt w:val="lowerLetter"/>
      <w:lvlText w:val="%1)"/>
      <w:lvlJc w:val="left"/>
      <w:pPr>
        <w:tabs>
          <w:tab w:val="num" w:pos="360"/>
        </w:tabs>
        <w:ind w:left="360" w:hanging="360"/>
      </w:pPr>
      <w:rPr>
        <w:rFonts w:ascii="Times New Roman" w:eastAsia="Times New Roman" w:hAnsi="Times New Roman" w:cs="Times New Roman"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40A94277"/>
    <w:multiLevelType w:val="hybridMultilevel"/>
    <w:tmpl w:val="243C6254"/>
    <w:lvl w:ilvl="0" w:tplc="93A47D72">
      <w:start w:val="1"/>
      <w:numFmt w:val="bullet"/>
      <w:lvlText w:val=""/>
      <w:lvlJc w:val="left"/>
      <w:pPr>
        <w:tabs>
          <w:tab w:val="num" w:pos="363"/>
        </w:tabs>
        <w:ind w:left="363" w:hanging="363"/>
      </w:pPr>
      <w:rPr>
        <w:rFonts w:ascii="Symbol" w:hAnsi="Symbol" w:hint="default"/>
        <w:b/>
        <w:i w:val="0"/>
      </w:rPr>
    </w:lvl>
    <w:lvl w:ilvl="1" w:tplc="089241AC">
      <w:start w:val="1"/>
      <w:numFmt w:val="decimal"/>
      <w:lvlText w:val="%2."/>
      <w:lvlJc w:val="left"/>
      <w:pPr>
        <w:tabs>
          <w:tab w:val="num" w:pos="357"/>
        </w:tabs>
        <w:ind w:left="357" w:hanging="357"/>
      </w:pPr>
      <w:rPr>
        <w:rFonts w:hint="default"/>
        <w:b/>
        <w:i w:val="0"/>
      </w:rPr>
    </w:lvl>
    <w:lvl w:ilvl="2" w:tplc="DCA6473E">
      <w:start w:val="1"/>
      <w:numFmt w:val="upperRoman"/>
      <w:lvlText w:val="w obszarze %3:"/>
      <w:lvlJc w:val="left"/>
      <w:pPr>
        <w:tabs>
          <w:tab w:val="num" w:pos="720"/>
        </w:tabs>
        <w:ind w:left="357" w:firstLine="0"/>
      </w:pPr>
      <w:rPr>
        <w:rFonts w:hint="default"/>
        <w:b w:val="0"/>
        <w:i w:val="0"/>
      </w:rPr>
    </w:lvl>
    <w:lvl w:ilvl="3" w:tplc="427CFDC0">
      <w:start w:val="1"/>
      <w:numFmt w:val="decimal"/>
      <w:lvlText w:val="%4."/>
      <w:lvlJc w:val="left"/>
      <w:pPr>
        <w:tabs>
          <w:tab w:val="num" w:pos="720"/>
        </w:tabs>
        <w:ind w:left="720" w:hanging="363"/>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1B91C78"/>
    <w:multiLevelType w:val="hybridMultilevel"/>
    <w:tmpl w:val="E222B07E"/>
    <w:lvl w:ilvl="0" w:tplc="D9FC52D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7" w15:restartNumberingAfterBreak="0">
    <w:nsid w:val="44C57000"/>
    <w:multiLevelType w:val="hybridMultilevel"/>
    <w:tmpl w:val="3B662D8E"/>
    <w:lvl w:ilvl="0" w:tplc="10EED4BA">
      <w:start w:val="1"/>
      <w:numFmt w:val="decimal"/>
      <w:lvlText w:val="%1."/>
      <w:lvlJc w:val="left"/>
      <w:pPr>
        <w:tabs>
          <w:tab w:val="num" w:pos="360"/>
        </w:tabs>
        <w:ind w:left="360" w:hanging="360"/>
      </w:pPr>
      <w:rPr>
        <w:rFonts w:hint="default"/>
      </w:rPr>
    </w:lvl>
    <w:lvl w:ilvl="1" w:tplc="134A712A">
      <w:start w:val="5"/>
      <w:numFmt w:val="upperRoman"/>
      <w:lvlText w:val="%2."/>
      <w:lvlJc w:val="left"/>
      <w:pPr>
        <w:tabs>
          <w:tab w:val="num" w:pos="720"/>
        </w:tabs>
        <w:ind w:left="720" w:hanging="72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7636701"/>
    <w:multiLevelType w:val="multilevel"/>
    <w:tmpl w:val="0F9C4B0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D3D50A1"/>
    <w:multiLevelType w:val="hybridMultilevel"/>
    <w:tmpl w:val="817613E8"/>
    <w:lvl w:ilvl="0" w:tplc="D7E88B66">
      <w:start w:val="1"/>
      <w:numFmt w:val="upperRoman"/>
      <w:lvlText w:val="%1."/>
      <w:lvlJc w:val="left"/>
      <w:pPr>
        <w:tabs>
          <w:tab w:val="num" w:pos="357"/>
        </w:tabs>
        <w:ind w:left="357" w:hanging="357"/>
      </w:pPr>
      <w:rPr>
        <w:rFonts w:hint="default"/>
        <w:b/>
        <w:i w:val="0"/>
      </w:rPr>
    </w:lvl>
    <w:lvl w:ilvl="1" w:tplc="2BCEE99E">
      <w:start w:val="1"/>
      <w:numFmt w:val="decimal"/>
      <w:lvlText w:val="%2."/>
      <w:lvlJc w:val="left"/>
      <w:pPr>
        <w:tabs>
          <w:tab w:val="num" w:pos="357"/>
        </w:tabs>
        <w:ind w:left="357" w:hanging="357"/>
      </w:pPr>
      <w:rPr>
        <w:rFonts w:hint="default"/>
        <w:b/>
        <w:i w:val="0"/>
        <w:color w:val="auto"/>
      </w:rPr>
    </w:lvl>
    <w:lvl w:ilvl="2" w:tplc="DCA6473E">
      <w:start w:val="1"/>
      <w:numFmt w:val="upperRoman"/>
      <w:lvlText w:val="w obszarze %3:"/>
      <w:lvlJc w:val="left"/>
      <w:pPr>
        <w:tabs>
          <w:tab w:val="num" w:pos="720"/>
        </w:tabs>
        <w:ind w:left="357" w:firstLine="0"/>
      </w:pPr>
      <w:rPr>
        <w:rFonts w:hint="default"/>
        <w:b w:val="0"/>
        <w:i w:val="0"/>
      </w:rPr>
    </w:lvl>
    <w:lvl w:ilvl="3" w:tplc="427CFDC0">
      <w:start w:val="1"/>
      <w:numFmt w:val="decimal"/>
      <w:lvlText w:val="%4."/>
      <w:lvlJc w:val="left"/>
      <w:pPr>
        <w:tabs>
          <w:tab w:val="num" w:pos="363"/>
        </w:tabs>
        <w:ind w:left="363" w:hanging="363"/>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FD96D15"/>
    <w:multiLevelType w:val="hybridMultilevel"/>
    <w:tmpl w:val="3A24000E"/>
    <w:lvl w:ilvl="0" w:tplc="E11A58C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14B753F"/>
    <w:multiLevelType w:val="hybridMultilevel"/>
    <w:tmpl w:val="80304EA0"/>
    <w:lvl w:ilvl="0" w:tplc="E11A58C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7E0796E"/>
    <w:multiLevelType w:val="hybridMultilevel"/>
    <w:tmpl w:val="4036E76E"/>
    <w:lvl w:ilvl="0" w:tplc="6DB409E4">
      <w:start w:val="1"/>
      <w:numFmt w:val="decimal"/>
      <w:lvlText w:val="%1)"/>
      <w:lvlJc w:val="left"/>
      <w:pPr>
        <w:tabs>
          <w:tab w:val="num" w:pos="780"/>
        </w:tabs>
        <w:ind w:left="780" w:hanging="360"/>
      </w:pPr>
      <w:rPr>
        <w:rFonts w:hint="default"/>
      </w:rPr>
    </w:lvl>
    <w:lvl w:ilvl="1" w:tplc="C566731C">
      <w:start w:val="2"/>
      <w:numFmt w:val="decimal"/>
      <w:lvlText w:val="%2."/>
      <w:lvlJc w:val="left"/>
      <w:pPr>
        <w:tabs>
          <w:tab w:val="num" w:pos="360"/>
        </w:tabs>
        <w:ind w:left="360" w:hanging="360"/>
      </w:pPr>
      <w:rPr>
        <w:rFonts w:hint="default"/>
      </w:rPr>
    </w:lvl>
    <w:lvl w:ilvl="2" w:tplc="8198459A">
      <w:start w:val="1"/>
      <w:numFmt w:val="decimal"/>
      <w:lvlText w:val="%3)"/>
      <w:lvlJc w:val="left"/>
      <w:pPr>
        <w:tabs>
          <w:tab w:val="num" w:pos="720"/>
        </w:tabs>
        <w:ind w:left="720" w:hanging="360"/>
      </w:pPr>
      <w:rPr>
        <w:rFonts w:hint="default"/>
      </w:r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3" w15:restartNumberingAfterBreak="0">
    <w:nsid w:val="59B258B6"/>
    <w:multiLevelType w:val="multilevel"/>
    <w:tmpl w:val="3A24000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A757EF5"/>
    <w:multiLevelType w:val="hybridMultilevel"/>
    <w:tmpl w:val="9C783226"/>
    <w:lvl w:ilvl="0" w:tplc="01AA25D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5" w15:restartNumberingAfterBreak="0">
    <w:nsid w:val="5B424D3E"/>
    <w:multiLevelType w:val="hybridMultilevel"/>
    <w:tmpl w:val="0F9C4B06"/>
    <w:lvl w:ilvl="0" w:tplc="E11A58C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DA84FE1"/>
    <w:multiLevelType w:val="hybridMultilevel"/>
    <w:tmpl w:val="67D6DD90"/>
    <w:lvl w:ilvl="0" w:tplc="A6627D26">
      <w:start w:val="1"/>
      <w:numFmt w:val="decimal"/>
      <w:lvlText w:val="%1."/>
      <w:lvlJc w:val="left"/>
      <w:pPr>
        <w:tabs>
          <w:tab w:val="num" w:pos="360"/>
        </w:tabs>
        <w:ind w:left="360" w:hanging="360"/>
      </w:pPr>
      <w:rPr>
        <w:rFonts w:hint="default"/>
      </w:rPr>
    </w:lvl>
    <w:lvl w:ilvl="1" w:tplc="1E8E7158">
      <w:start w:val="1"/>
      <w:numFmt w:val="decimal"/>
      <w:lvlText w:val="%2)"/>
      <w:lvlJc w:val="left"/>
      <w:pPr>
        <w:tabs>
          <w:tab w:val="num" w:pos="720"/>
        </w:tabs>
        <w:ind w:left="72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E11789C"/>
    <w:multiLevelType w:val="hybridMultilevel"/>
    <w:tmpl w:val="A234187C"/>
    <w:lvl w:ilvl="0" w:tplc="32BA91B8">
      <w:start w:val="2"/>
      <w:numFmt w:val="decimal"/>
      <w:lvlText w:val="%1."/>
      <w:lvlJc w:val="left"/>
      <w:pPr>
        <w:tabs>
          <w:tab w:val="num" w:pos="360"/>
        </w:tabs>
        <w:ind w:left="360" w:hanging="360"/>
      </w:pPr>
      <w:rPr>
        <w:rFonts w:hint="default"/>
      </w:rPr>
    </w:lvl>
    <w:lvl w:ilvl="1" w:tplc="32BA91B8">
      <w:start w:val="3"/>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960"/>
        </w:tabs>
        <w:ind w:left="960" w:hanging="180"/>
      </w:pPr>
    </w:lvl>
    <w:lvl w:ilvl="3" w:tplc="0415000F" w:tentative="1">
      <w:start w:val="1"/>
      <w:numFmt w:val="decimal"/>
      <w:lvlText w:val="%4."/>
      <w:lvlJc w:val="left"/>
      <w:pPr>
        <w:tabs>
          <w:tab w:val="num" w:pos="1680"/>
        </w:tabs>
        <w:ind w:left="1680" w:hanging="360"/>
      </w:pPr>
    </w:lvl>
    <w:lvl w:ilvl="4" w:tplc="04150019" w:tentative="1">
      <w:start w:val="1"/>
      <w:numFmt w:val="lowerLetter"/>
      <w:lvlText w:val="%5."/>
      <w:lvlJc w:val="left"/>
      <w:pPr>
        <w:tabs>
          <w:tab w:val="num" w:pos="2400"/>
        </w:tabs>
        <w:ind w:left="2400" w:hanging="360"/>
      </w:pPr>
    </w:lvl>
    <w:lvl w:ilvl="5" w:tplc="0415001B" w:tentative="1">
      <w:start w:val="1"/>
      <w:numFmt w:val="lowerRoman"/>
      <w:lvlText w:val="%6."/>
      <w:lvlJc w:val="right"/>
      <w:pPr>
        <w:tabs>
          <w:tab w:val="num" w:pos="3120"/>
        </w:tabs>
        <w:ind w:left="3120" w:hanging="180"/>
      </w:pPr>
    </w:lvl>
    <w:lvl w:ilvl="6" w:tplc="0415000F" w:tentative="1">
      <w:start w:val="1"/>
      <w:numFmt w:val="decimal"/>
      <w:lvlText w:val="%7."/>
      <w:lvlJc w:val="left"/>
      <w:pPr>
        <w:tabs>
          <w:tab w:val="num" w:pos="3840"/>
        </w:tabs>
        <w:ind w:left="3840" w:hanging="360"/>
      </w:pPr>
    </w:lvl>
    <w:lvl w:ilvl="7" w:tplc="04150019" w:tentative="1">
      <w:start w:val="1"/>
      <w:numFmt w:val="lowerLetter"/>
      <w:lvlText w:val="%8."/>
      <w:lvlJc w:val="left"/>
      <w:pPr>
        <w:tabs>
          <w:tab w:val="num" w:pos="4560"/>
        </w:tabs>
        <w:ind w:left="4560" w:hanging="360"/>
      </w:pPr>
    </w:lvl>
    <w:lvl w:ilvl="8" w:tplc="0415001B" w:tentative="1">
      <w:start w:val="1"/>
      <w:numFmt w:val="lowerRoman"/>
      <w:lvlText w:val="%9."/>
      <w:lvlJc w:val="right"/>
      <w:pPr>
        <w:tabs>
          <w:tab w:val="num" w:pos="5280"/>
        </w:tabs>
        <w:ind w:left="5280" w:hanging="180"/>
      </w:pPr>
    </w:lvl>
  </w:abstractNum>
  <w:abstractNum w:abstractNumId="28" w15:restartNumberingAfterBreak="0">
    <w:nsid w:val="5EC03E60"/>
    <w:multiLevelType w:val="hybridMultilevel"/>
    <w:tmpl w:val="36AE2688"/>
    <w:lvl w:ilvl="0" w:tplc="0E705BB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9" w15:restartNumberingAfterBreak="0">
    <w:nsid w:val="606D76A4"/>
    <w:multiLevelType w:val="multilevel"/>
    <w:tmpl w:val="D4A65AD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2285770"/>
    <w:multiLevelType w:val="hybridMultilevel"/>
    <w:tmpl w:val="77D00B30"/>
    <w:lvl w:ilvl="0" w:tplc="642C6994">
      <w:start w:val="1"/>
      <w:numFmt w:val="decimal"/>
      <w:lvlText w:val="%1)"/>
      <w:lvlJc w:val="left"/>
      <w:pPr>
        <w:tabs>
          <w:tab w:val="num" w:pos="720"/>
        </w:tabs>
        <w:ind w:left="720" w:hanging="360"/>
      </w:pPr>
      <w:rPr>
        <w:rFonts w:hint="default"/>
      </w:rPr>
    </w:lvl>
    <w:lvl w:ilvl="1" w:tplc="9EACB95C">
      <w:start w:val="2"/>
      <w:numFmt w:val="decimal"/>
      <w:lvlText w:val="%2."/>
      <w:lvlJc w:val="left"/>
      <w:pPr>
        <w:tabs>
          <w:tab w:val="num" w:pos="360"/>
        </w:tabs>
        <w:ind w:left="360" w:hanging="360"/>
      </w:pPr>
      <w:rPr>
        <w:rFonts w:hint="default"/>
      </w:rPr>
    </w:lvl>
    <w:lvl w:ilvl="2" w:tplc="61B499FA">
      <w:start w:val="1"/>
      <w:numFmt w:val="decimal"/>
      <w:lvlText w:val="%3)"/>
      <w:lvlJc w:val="left"/>
      <w:pPr>
        <w:tabs>
          <w:tab w:val="num" w:pos="720"/>
        </w:tabs>
        <w:ind w:left="720" w:hanging="360"/>
      </w:pPr>
      <w:rPr>
        <w:rFonts w:hint="default"/>
      </w:rPr>
    </w:lvl>
    <w:lvl w:ilvl="3" w:tplc="9CF4E480">
      <w:start w:val="5"/>
      <w:numFmt w:val="upperRoman"/>
      <w:lvlText w:val="%4."/>
      <w:lvlJc w:val="left"/>
      <w:pPr>
        <w:tabs>
          <w:tab w:val="num" w:pos="720"/>
        </w:tabs>
        <w:ind w:left="720" w:hanging="720"/>
      </w:pPr>
      <w:rPr>
        <w:rFonts w:hint="default"/>
      </w:r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31" w15:restartNumberingAfterBreak="0">
    <w:nsid w:val="63E767B0"/>
    <w:multiLevelType w:val="hybridMultilevel"/>
    <w:tmpl w:val="12C21280"/>
    <w:lvl w:ilvl="0" w:tplc="3B3865E0">
      <w:start w:val="3"/>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6D09790">
      <w:start w:val="3"/>
      <w:numFmt w:val="lowerLetter"/>
      <w:lvlText w:val="%6)"/>
      <w:lvlJc w:val="left"/>
      <w:pPr>
        <w:tabs>
          <w:tab w:val="num" w:pos="1260"/>
        </w:tabs>
        <w:ind w:left="1260" w:hanging="360"/>
      </w:pPr>
      <w:rPr>
        <w:rFonts w:hint="default"/>
      </w:rPr>
    </w:lvl>
    <w:lvl w:ilvl="6" w:tplc="0EB465DE">
      <w:start w:val="1"/>
      <w:numFmt w:val="decimal"/>
      <w:lvlText w:val="%7."/>
      <w:lvlJc w:val="left"/>
      <w:pPr>
        <w:tabs>
          <w:tab w:val="num" w:pos="360"/>
        </w:tabs>
        <w:ind w:left="360" w:hanging="360"/>
      </w:pPr>
      <w:rPr>
        <w:rFonts w:hint="default"/>
        <w:strike w:val="0"/>
      </w:rPr>
    </w:lvl>
    <w:lvl w:ilvl="7" w:tplc="021E7CF4">
      <w:start w:val="1"/>
      <w:numFmt w:val="lowerLetter"/>
      <w:lvlText w:val="%8)"/>
      <w:lvlJc w:val="left"/>
      <w:pPr>
        <w:tabs>
          <w:tab w:val="num" w:pos="1260"/>
        </w:tabs>
        <w:ind w:left="1260" w:hanging="360"/>
      </w:pPr>
      <w:rPr>
        <w:rFonts w:ascii="Times New Roman" w:eastAsia="Times New Roman" w:hAnsi="Times New Roman" w:cs="Times New Roman" w:hint="default"/>
      </w:rPr>
    </w:lvl>
    <w:lvl w:ilvl="8" w:tplc="E1A40676">
      <w:start w:val="4"/>
      <w:numFmt w:val="decimal"/>
      <w:lvlText w:val="%9."/>
      <w:lvlJc w:val="left"/>
      <w:pPr>
        <w:tabs>
          <w:tab w:val="num" w:pos="360"/>
        </w:tabs>
        <w:ind w:left="360" w:hanging="360"/>
      </w:pPr>
      <w:rPr>
        <w:rFonts w:hint="default"/>
      </w:rPr>
    </w:lvl>
  </w:abstractNum>
  <w:abstractNum w:abstractNumId="32" w15:restartNumberingAfterBreak="0">
    <w:nsid w:val="67AC0D9C"/>
    <w:multiLevelType w:val="multilevel"/>
    <w:tmpl w:val="234EE19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C8B7214"/>
    <w:multiLevelType w:val="hybridMultilevel"/>
    <w:tmpl w:val="B1602F8E"/>
    <w:lvl w:ilvl="0" w:tplc="4B4AD518">
      <w:start w:val="1"/>
      <w:numFmt w:val="decimal"/>
      <w:lvlText w:val="%1)"/>
      <w:lvlJc w:val="left"/>
      <w:pPr>
        <w:tabs>
          <w:tab w:val="num" w:pos="720"/>
        </w:tabs>
        <w:ind w:left="720" w:hanging="360"/>
      </w:pPr>
      <w:rPr>
        <w:rFonts w:hint="default"/>
      </w:rPr>
    </w:lvl>
    <w:lvl w:ilvl="1" w:tplc="BB9CC6D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FCF18A0"/>
    <w:multiLevelType w:val="hybridMultilevel"/>
    <w:tmpl w:val="DDF82748"/>
    <w:lvl w:ilvl="0" w:tplc="E11A58C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9190690"/>
    <w:multiLevelType w:val="hybridMultilevel"/>
    <w:tmpl w:val="DBF293CE"/>
    <w:lvl w:ilvl="0" w:tplc="18108D6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9517CF2"/>
    <w:multiLevelType w:val="multilevel"/>
    <w:tmpl w:val="39D28394"/>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E501DD6"/>
    <w:multiLevelType w:val="hybridMultilevel"/>
    <w:tmpl w:val="200CC99C"/>
    <w:lvl w:ilvl="0" w:tplc="B5449BA2">
      <w:start w:val="1"/>
      <w:numFmt w:val="decimal"/>
      <w:lvlText w:val="%1."/>
      <w:lvlJc w:val="left"/>
      <w:pPr>
        <w:tabs>
          <w:tab w:val="num" w:pos="1560"/>
        </w:tabs>
        <w:ind w:left="1560" w:hanging="360"/>
      </w:pPr>
      <w:rPr>
        <w:rFonts w:hint="default"/>
      </w:rPr>
    </w:lvl>
    <w:lvl w:ilvl="1" w:tplc="04150019" w:tentative="1">
      <w:start w:val="1"/>
      <w:numFmt w:val="lowerLetter"/>
      <w:lvlText w:val="%2."/>
      <w:lvlJc w:val="left"/>
      <w:pPr>
        <w:tabs>
          <w:tab w:val="num" w:pos="1440"/>
        </w:tabs>
        <w:ind w:left="1440" w:hanging="360"/>
      </w:pPr>
    </w:lvl>
    <w:lvl w:ilvl="2" w:tplc="B5449BA2">
      <w:start w:val="1"/>
      <w:numFmt w:val="decimal"/>
      <w:lvlText w:val="%3."/>
      <w:lvlJc w:val="left"/>
      <w:pPr>
        <w:tabs>
          <w:tab w:val="num" w:pos="360"/>
        </w:tabs>
        <w:ind w:left="36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E864126"/>
    <w:multiLevelType w:val="hybridMultilevel"/>
    <w:tmpl w:val="9446EBFE"/>
    <w:lvl w:ilvl="0" w:tplc="29BEA288">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7E8E5B8A"/>
    <w:multiLevelType w:val="hybridMultilevel"/>
    <w:tmpl w:val="CB527DCC"/>
    <w:lvl w:ilvl="0" w:tplc="941219EE">
      <w:start w:val="1"/>
      <w:numFmt w:val="decimal"/>
      <w:lvlText w:val="%1."/>
      <w:lvlJc w:val="left"/>
      <w:pPr>
        <w:tabs>
          <w:tab w:val="num" w:pos="1080"/>
        </w:tabs>
        <w:ind w:left="1080" w:hanging="360"/>
      </w:pPr>
      <w:rPr>
        <w:rFonts w:hint="default"/>
        <w:b w:val="0"/>
      </w:rPr>
    </w:lvl>
    <w:lvl w:ilvl="1" w:tplc="9F680140">
      <w:start w:val="1"/>
      <w:numFmt w:val="decimal"/>
      <w:lvlText w:val="%2."/>
      <w:lvlJc w:val="left"/>
      <w:pPr>
        <w:tabs>
          <w:tab w:val="num" w:pos="360"/>
        </w:tabs>
        <w:ind w:left="36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6A89FDE">
      <w:start w:val="1"/>
      <w:numFmt w:val="decimal"/>
      <w:lvlText w:val="%5)"/>
      <w:lvlJc w:val="left"/>
      <w:pPr>
        <w:tabs>
          <w:tab w:val="num" w:pos="360"/>
        </w:tabs>
        <w:ind w:left="36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F177728"/>
    <w:multiLevelType w:val="hybridMultilevel"/>
    <w:tmpl w:val="234EE194"/>
    <w:lvl w:ilvl="0" w:tplc="E11A58C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FB10C3C"/>
    <w:multiLevelType w:val="multilevel"/>
    <w:tmpl w:val="35240AFA"/>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31066961">
    <w:abstractNumId w:val="5"/>
  </w:num>
  <w:num w:numId="2" w16cid:durableId="661472438">
    <w:abstractNumId w:val="19"/>
  </w:num>
  <w:num w:numId="3" w16cid:durableId="744647011">
    <w:abstractNumId w:val="0"/>
  </w:num>
  <w:num w:numId="4" w16cid:durableId="1067532954">
    <w:abstractNumId w:val="9"/>
  </w:num>
  <w:num w:numId="5" w16cid:durableId="1548299751">
    <w:abstractNumId w:val="15"/>
  </w:num>
  <w:num w:numId="6" w16cid:durableId="928780745">
    <w:abstractNumId w:val="7"/>
  </w:num>
  <w:num w:numId="7" w16cid:durableId="223377984">
    <w:abstractNumId w:val="29"/>
  </w:num>
  <w:num w:numId="8" w16cid:durableId="1290277853">
    <w:abstractNumId w:val="20"/>
  </w:num>
  <w:num w:numId="9" w16cid:durableId="1063219914">
    <w:abstractNumId w:val="23"/>
  </w:num>
  <w:num w:numId="10" w16cid:durableId="2005090025">
    <w:abstractNumId w:val="40"/>
  </w:num>
  <w:num w:numId="11" w16cid:durableId="1029835367">
    <w:abstractNumId w:val="32"/>
  </w:num>
  <w:num w:numId="12" w16cid:durableId="1022049573">
    <w:abstractNumId w:val="25"/>
  </w:num>
  <w:num w:numId="13" w16cid:durableId="31999629">
    <w:abstractNumId w:val="18"/>
  </w:num>
  <w:num w:numId="14" w16cid:durableId="1647127977">
    <w:abstractNumId w:val="21"/>
  </w:num>
  <w:num w:numId="15" w16cid:durableId="1914508822">
    <w:abstractNumId w:val="35"/>
  </w:num>
  <w:num w:numId="16" w16cid:durableId="2112818273">
    <w:abstractNumId w:val="2"/>
  </w:num>
  <w:num w:numId="17" w16cid:durableId="213079073">
    <w:abstractNumId w:val="1"/>
  </w:num>
  <w:num w:numId="18" w16cid:durableId="719286747">
    <w:abstractNumId w:val="3"/>
  </w:num>
  <w:num w:numId="19" w16cid:durableId="842282746">
    <w:abstractNumId w:val="8"/>
  </w:num>
  <w:num w:numId="20" w16cid:durableId="1534683628">
    <w:abstractNumId w:val="14"/>
  </w:num>
  <w:num w:numId="21" w16cid:durableId="1357004425">
    <w:abstractNumId w:val="12"/>
  </w:num>
  <w:num w:numId="22" w16cid:durableId="1226260679">
    <w:abstractNumId w:val="34"/>
  </w:num>
  <w:num w:numId="23" w16cid:durableId="1535657159">
    <w:abstractNumId w:val="24"/>
  </w:num>
  <w:num w:numId="24" w16cid:durableId="1035812899">
    <w:abstractNumId w:val="28"/>
  </w:num>
  <w:num w:numId="25" w16cid:durableId="1149175685">
    <w:abstractNumId w:val="17"/>
  </w:num>
  <w:num w:numId="26" w16cid:durableId="438574290">
    <w:abstractNumId w:val="31"/>
  </w:num>
  <w:num w:numId="27" w16cid:durableId="1574926523">
    <w:abstractNumId w:val="33"/>
  </w:num>
  <w:num w:numId="28" w16cid:durableId="1749959919">
    <w:abstractNumId w:val="22"/>
  </w:num>
  <w:num w:numId="29" w16cid:durableId="1372612369">
    <w:abstractNumId w:val="26"/>
  </w:num>
  <w:num w:numId="30" w16cid:durableId="1141576746">
    <w:abstractNumId w:val="39"/>
  </w:num>
  <w:num w:numId="31" w16cid:durableId="1012024558">
    <w:abstractNumId w:val="11"/>
  </w:num>
  <w:num w:numId="32" w16cid:durableId="386413105">
    <w:abstractNumId w:val="41"/>
  </w:num>
  <w:num w:numId="33" w16cid:durableId="1272855362">
    <w:abstractNumId w:val="36"/>
  </w:num>
  <w:num w:numId="34" w16cid:durableId="582224607">
    <w:abstractNumId w:val="30"/>
  </w:num>
  <w:num w:numId="35" w16cid:durableId="776364844">
    <w:abstractNumId w:val="16"/>
  </w:num>
  <w:num w:numId="36" w16cid:durableId="1332219244">
    <w:abstractNumId w:val="27"/>
  </w:num>
  <w:num w:numId="37" w16cid:durableId="389423755">
    <w:abstractNumId w:val="37"/>
  </w:num>
  <w:num w:numId="38" w16cid:durableId="1553422662">
    <w:abstractNumId w:val="6"/>
  </w:num>
  <w:num w:numId="39" w16cid:durableId="358316435">
    <w:abstractNumId w:val="10"/>
  </w:num>
  <w:num w:numId="40" w16cid:durableId="1092969681">
    <w:abstractNumId w:val="13"/>
  </w:num>
  <w:num w:numId="41" w16cid:durableId="1695376906">
    <w:abstractNumId w:val="4"/>
  </w:num>
  <w:num w:numId="42" w16cid:durableId="1586308300">
    <w:abstractNumId w:val="38"/>
  </w:num>
  <w:num w:numId="43" w16cid:durableId="174922793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7D9"/>
    <w:rsid w:val="0000109C"/>
    <w:rsid w:val="000078AD"/>
    <w:rsid w:val="00031DED"/>
    <w:rsid w:val="00040AF6"/>
    <w:rsid w:val="00063815"/>
    <w:rsid w:val="0006396F"/>
    <w:rsid w:val="000654D2"/>
    <w:rsid w:val="00081EBF"/>
    <w:rsid w:val="00083384"/>
    <w:rsid w:val="000A6D90"/>
    <w:rsid w:val="000C30D9"/>
    <w:rsid w:val="000C778F"/>
    <w:rsid w:val="000E45D1"/>
    <w:rsid w:val="000F3F47"/>
    <w:rsid w:val="000F428B"/>
    <w:rsid w:val="000F4C06"/>
    <w:rsid w:val="00102560"/>
    <w:rsid w:val="00106B74"/>
    <w:rsid w:val="001075C0"/>
    <w:rsid w:val="0012408B"/>
    <w:rsid w:val="00142E35"/>
    <w:rsid w:val="00151DE3"/>
    <w:rsid w:val="001616A0"/>
    <w:rsid w:val="001723CB"/>
    <w:rsid w:val="001908CB"/>
    <w:rsid w:val="001923DA"/>
    <w:rsid w:val="00195CFB"/>
    <w:rsid w:val="001A01A7"/>
    <w:rsid w:val="001A55A8"/>
    <w:rsid w:val="001B37F4"/>
    <w:rsid w:val="001B4295"/>
    <w:rsid w:val="001C70D5"/>
    <w:rsid w:val="001D1D5A"/>
    <w:rsid w:val="001D2503"/>
    <w:rsid w:val="001D55AB"/>
    <w:rsid w:val="001E186D"/>
    <w:rsid w:val="001E3BA1"/>
    <w:rsid w:val="001E6EEF"/>
    <w:rsid w:val="001F6AA1"/>
    <w:rsid w:val="00217AB4"/>
    <w:rsid w:val="00233AF4"/>
    <w:rsid w:val="00234BD4"/>
    <w:rsid w:val="002461D6"/>
    <w:rsid w:val="00247C52"/>
    <w:rsid w:val="0026561C"/>
    <w:rsid w:val="0027429A"/>
    <w:rsid w:val="00274B68"/>
    <w:rsid w:val="00274BCB"/>
    <w:rsid w:val="002879B0"/>
    <w:rsid w:val="002937EC"/>
    <w:rsid w:val="002947E5"/>
    <w:rsid w:val="00294935"/>
    <w:rsid w:val="002A36BA"/>
    <w:rsid w:val="002C074D"/>
    <w:rsid w:val="002C3EC3"/>
    <w:rsid w:val="002C5DEC"/>
    <w:rsid w:val="002C652B"/>
    <w:rsid w:val="002C752E"/>
    <w:rsid w:val="002D2D86"/>
    <w:rsid w:val="002E16B3"/>
    <w:rsid w:val="002F0FCB"/>
    <w:rsid w:val="0030199D"/>
    <w:rsid w:val="003037A2"/>
    <w:rsid w:val="00316C84"/>
    <w:rsid w:val="00317B80"/>
    <w:rsid w:val="00317CAC"/>
    <w:rsid w:val="003253A6"/>
    <w:rsid w:val="00331124"/>
    <w:rsid w:val="003434CD"/>
    <w:rsid w:val="00343E1E"/>
    <w:rsid w:val="003547F9"/>
    <w:rsid w:val="0035490B"/>
    <w:rsid w:val="00357A51"/>
    <w:rsid w:val="00360B25"/>
    <w:rsid w:val="00366510"/>
    <w:rsid w:val="00371E6D"/>
    <w:rsid w:val="00373027"/>
    <w:rsid w:val="00381420"/>
    <w:rsid w:val="00395FD8"/>
    <w:rsid w:val="003A031B"/>
    <w:rsid w:val="003A4728"/>
    <w:rsid w:val="003B12EF"/>
    <w:rsid w:val="003B4050"/>
    <w:rsid w:val="003C0B52"/>
    <w:rsid w:val="003C3D22"/>
    <w:rsid w:val="003E2833"/>
    <w:rsid w:val="003E70C9"/>
    <w:rsid w:val="003F2060"/>
    <w:rsid w:val="0040087F"/>
    <w:rsid w:val="00401E20"/>
    <w:rsid w:val="00401F3D"/>
    <w:rsid w:val="004218E4"/>
    <w:rsid w:val="004537D9"/>
    <w:rsid w:val="004571B7"/>
    <w:rsid w:val="00460168"/>
    <w:rsid w:val="0046176F"/>
    <w:rsid w:val="004707DA"/>
    <w:rsid w:val="0047271B"/>
    <w:rsid w:val="00477F0D"/>
    <w:rsid w:val="00481F87"/>
    <w:rsid w:val="00483F1F"/>
    <w:rsid w:val="00493B7C"/>
    <w:rsid w:val="00493E56"/>
    <w:rsid w:val="00496642"/>
    <w:rsid w:val="004C29CA"/>
    <w:rsid w:val="004C700F"/>
    <w:rsid w:val="004F13C4"/>
    <w:rsid w:val="004F4ADD"/>
    <w:rsid w:val="004F6B41"/>
    <w:rsid w:val="00511F70"/>
    <w:rsid w:val="00515494"/>
    <w:rsid w:val="00522AE7"/>
    <w:rsid w:val="00532A0F"/>
    <w:rsid w:val="00544C84"/>
    <w:rsid w:val="005638C2"/>
    <w:rsid w:val="00573046"/>
    <w:rsid w:val="005736C3"/>
    <w:rsid w:val="00574B35"/>
    <w:rsid w:val="00575B86"/>
    <w:rsid w:val="00593879"/>
    <w:rsid w:val="00595A07"/>
    <w:rsid w:val="00597915"/>
    <w:rsid w:val="005A0BC8"/>
    <w:rsid w:val="005A1692"/>
    <w:rsid w:val="005B41DE"/>
    <w:rsid w:val="005C0CBC"/>
    <w:rsid w:val="005C3139"/>
    <w:rsid w:val="005C4AD4"/>
    <w:rsid w:val="005D4AF9"/>
    <w:rsid w:val="005F2CBE"/>
    <w:rsid w:val="005F30A8"/>
    <w:rsid w:val="005F628A"/>
    <w:rsid w:val="00601309"/>
    <w:rsid w:val="0060257F"/>
    <w:rsid w:val="00616E94"/>
    <w:rsid w:val="00624EAA"/>
    <w:rsid w:val="00626F10"/>
    <w:rsid w:val="00635193"/>
    <w:rsid w:val="0063588D"/>
    <w:rsid w:val="006664F0"/>
    <w:rsid w:val="00672697"/>
    <w:rsid w:val="00674FA8"/>
    <w:rsid w:val="00693A6C"/>
    <w:rsid w:val="00694703"/>
    <w:rsid w:val="00696F26"/>
    <w:rsid w:val="006A44B2"/>
    <w:rsid w:val="006A7E5A"/>
    <w:rsid w:val="006B222C"/>
    <w:rsid w:val="006B24D2"/>
    <w:rsid w:val="006C32CB"/>
    <w:rsid w:val="006C3737"/>
    <w:rsid w:val="006C68FE"/>
    <w:rsid w:val="006C6D4B"/>
    <w:rsid w:val="006E4B8D"/>
    <w:rsid w:val="006F0D9B"/>
    <w:rsid w:val="006F5B4A"/>
    <w:rsid w:val="00707BC8"/>
    <w:rsid w:val="0071075C"/>
    <w:rsid w:val="0073231D"/>
    <w:rsid w:val="00735B12"/>
    <w:rsid w:val="00737243"/>
    <w:rsid w:val="007433B4"/>
    <w:rsid w:val="00744228"/>
    <w:rsid w:val="00747432"/>
    <w:rsid w:val="00757E53"/>
    <w:rsid w:val="007676C7"/>
    <w:rsid w:val="00770E42"/>
    <w:rsid w:val="007829CA"/>
    <w:rsid w:val="00794C61"/>
    <w:rsid w:val="007A0429"/>
    <w:rsid w:val="007A1BAB"/>
    <w:rsid w:val="007A3825"/>
    <w:rsid w:val="007A41EF"/>
    <w:rsid w:val="007A7BB8"/>
    <w:rsid w:val="007B1632"/>
    <w:rsid w:val="007C0EB3"/>
    <w:rsid w:val="007C34B7"/>
    <w:rsid w:val="007C67FF"/>
    <w:rsid w:val="007D684A"/>
    <w:rsid w:val="007D6A84"/>
    <w:rsid w:val="007F57A8"/>
    <w:rsid w:val="007F7475"/>
    <w:rsid w:val="007F77F3"/>
    <w:rsid w:val="00815D01"/>
    <w:rsid w:val="00825E86"/>
    <w:rsid w:val="00873CCB"/>
    <w:rsid w:val="00874089"/>
    <w:rsid w:val="00894EB4"/>
    <w:rsid w:val="00895C93"/>
    <w:rsid w:val="008A034B"/>
    <w:rsid w:val="008B0DE9"/>
    <w:rsid w:val="008B1A07"/>
    <w:rsid w:val="008C79D7"/>
    <w:rsid w:val="008D3636"/>
    <w:rsid w:val="008D4C75"/>
    <w:rsid w:val="008E1494"/>
    <w:rsid w:val="008E5563"/>
    <w:rsid w:val="008F0CA6"/>
    <w:rsid w:val="008F4B20"/>
    <w:rsid w:val="008F5B48"/>
    <w:rsid w:val="0090316F"/>
    <w:rsid w:val="00903C78"/>
    <w:rsid w:val="00905EAC"/>
    <w:rsid w:val="00915BA2"/>
    <w:rsid w:val="00916761"/>
    <w:rsid w:val="0094243B"/>
    <w:rsid w:val="009451A5"/>
    <w:rsid w:val="0094564D"/>
    <w:rsid w:val="00950DC1"/>
    <w:rsid w:val="00953B52"/>
    <w:rsid w:val="009718C9"/>
    <w:rsid w:val="00986FC6"/>
    <w:rsid w:val="009874B6"/>
    <w:rsid w:val="009A36ED"/>
    <w:rsid w:val="009A4F7F"/>
    <w:rsid w:val="009A7BB2"/>
    <w:rsid w:val="009B31C0"/>
    <w:rsid w:val="009B4E6B"/>
    <w:rsid w:val="009B638B"/>
    <w:rsid w:val="009C4B47"/>
    <w:rsid w:val="009C58E3"/>
    <w:rsid w:val="009E571E"/>
    <w:rsid w:val="009F365D"/>
    <w:rsid w:val="009F7C00"/>
    <w:rsid w:val="00A01685"/>
    <w:rsid w:val="00A07B3D"/>
    <w:rsid w:val="00A10D0C"/>
    <w:rsid w:val="00A173A4"/>
    <w:rsid w:val="00A233F1"/>
    <w:rsid w:val="00A32327"/>
    <w:rsid w:val="00A33F81"/>
    <w:rsid w:val="00A4398C"/>
    <w:rsid w:val="00A55D14"/>
    <w:rsid w:val="00A60817"/>
    <w:rsid w:val="00A6127E"/>
    <w:rsid w:val="00A65436"/>
    <w:rsid w:val="00A7323F"/>
    <w:rsid w:val="00A73B5B"/>
    <w:rsid w:val="00A80DB7"/>
    <w:rsid w:val="00A9514A"/>
    <w:rsid w:val="00AA0FD0"/>
    <w:rsid w:val="00AB04B0"/>
    <w:rsid w:val="00AB5038"/>
    <w:rsid w:val="00AC34D8"/>
    <w:rsid w:val="00AD53ED"/>
    <w:rsid w:val="00AD7196"/>
    <w:rsid w:val="00AE3F18"/>
    <w:rsid w:val="00AE467C"/>
    <w:rsid w:val="00AE47D6"/>
    <w:rsid w:val="00AE4E6A"/>
    <w:rsid w:val="00AE66DB"/>
    <w:rsid w:val="00AF0281"/>
    <w:rsid w:val="00AF61C7"/>
    <w:rsid w:val="00B17B41"/>
    <w:rsid w:val="00B215A0"/>
    <w:rsid w:val="00B44B08"/>
    <w:rsid w:val="00B62C5A"/>
    <w:rsid w:val="00B65E57"/>
    <w:rsid w:val="00B73C52"/>
    <w:rsid w:val="00B75265"/>
    <w:rsid w:val="00B90580"/>
    <w:rsid w:val="00B96D8C"/>
    <w:rsid w:val="00BA69A8"/>
    <w:rsid w:val="00BB0C69"/>
    <w:rsid w:val="00BB2429"/>
    <w:rsid w:val="00BB6D64"/>
    <w:rsid w:val="00BC559A"/>
    <w:rsid w:val="00BE2032"/>
    <w:rsid w:val="00BE78C6"/>
    <w:rsid w:val="00BF34DF"/>
    <w:rsid w:val="00BF36F7"/>
    <w:rsid w:val="00C0247A"/>
    <w:rsid w:val="00C05932"/>
    <w:rsid w:val="00C20EF9"/>
    <w:rsid w:val="00C239DA"/>
    <w:rsid w:val="00C37FF1"/>
    <w:rsid w:val="00C50240"/>
    <w:rsid w:val="00C57662"/>
    <w:rsid w:val="00C73F9B"/>
    <w:rsid w:val="00C9105F"/>
    <w:rsid w:val="00C9309C"/>
    <w:rsid w:val="00C9316C"/>
    <w:rsid w:val="00C94E99"/>
    <w:rsid w:val="00C97FA7"/>
    <w:rsid w:val="00CA0A3A"/>
    <w:rsid w:val="00CB1EBE"/>
    <w:rsid w:val="00CB7471"/>
    <w:rsid w:val="00CD3DDD"/>
    <w:rsid w:val="00CD4492"/>
    <w:rsid w:val="00CD44C2"/>
    <w:rsid w:val="00CE03F3"/>
    <w:rsid w:val="00CE42AC"/>
    <w:rsid w:val="00CF062C"/>
    <w:rsid w:val="00D05B97"/>
    <w:rsid w:val="00D14ECA"/>
    <w:rsid w:val="00D20274"/>
    <w:rsid w:val="00D243B2"/>
    <w:rsid w:val="00D27631"/>
    <w:rsid w:val="00D34688"/>
    <w:rsid w:val="00D45ADA"/>
    <w:rsid w:val="00D46027"/>
    <w:rsid w:val="00D52721"/>
    <w:rsid w:val="00D537FD"/>
    <w:rsid w:val="00D632B3"/>
    <w:rsid w:val="00D67BDD"/>
    <w:rsid w:val="00D70977"/>
    <w:rsid w:val="00D771CB"/>
    <w:rsid w:val="00D81B83"/>
    <w:rsid w:val="00D94002"/>
    <w:rsid w:val="00D963D0"/>
    <w:rsid w:val="00D965AF"/>
    <w:rsid w:val="00DA29C7"/>
    <w:rsid w:val="00DB264F"/>
    <w:rsid w:val="00DB45CE"/>
    <w:rsid w:val="00DD253E"/>
    <w:rsid w:val="00E03A26"/>
    <w:rsid w:val="00E07D2C"/>
    <w:rsid w:val="00E1665C"/>
    <w:rsid w:val="00E216EC"/>
    <w:rsid w:val="00E27151"/>
    <w:rsid w:val="00E3534B"/>
    <w:rsid w:val="00E4177E"/>
    <w:rsid w:val="00E46222"/>
    <w:rsid w:val="00E5115E"/>
    <w:rsid w:val="00E5540D"/>
    <w:rsid w:val="00E5628B"/>
    <w:rsid w:val="00E65793"/>
    <w:rsid w:val="00E80052"/>
    <w:rsid w:val="00E8624D"/>
    <w:rsid w:val="00E914B7"/>
    <w:rsid w:val="00E91BA3"/>
    <w:rsid w:val="00EA596E"/>
    <w:rsid w:val="00EA6396"/>
    <w:rsid w:val="00EB2B23"/>
    <w:rsid w:val="00EB414A"/>
    <w:rsid w:val="00EB4DCC"/>
    <w:rsid w:val="00EB5F57"/>
    <w:rsid w:val="00EB72D6"/>
    <w:rsid w:val="00EC2613"/>
    <w:rsid w:val="00EC2F6B"/>
    <w:rsid w:val="00EE5345"/>
    <w:rsid w:val="00F12AEB"/>
    <w:rsid w:val="00F158DF"/>
    <w:rsid w:val="00F217D8"/>
    <w:rsid w:val="00F25CF7"/>
    <w:rsid w:val="00F33016"/>
    <w:rsid w:val="00F35CAF"/>
    <w:rsid w:val="00F36D2C"/>
    <w:rsid w:val="00F41C2F"/>
    <w:rsid w:val="00F45C9A"/>
    <w:rsid w:val="00F47CF1"/>
    <w:rsid w:val="00F67A73"/>
    <w:rsid w:val="00F71863"/>
    <w:rsid w:val="00F75391"/>
    <w:rsid w:val="00F84D19"/>
    <w:rsid w:val="00F962CC"/>
    <w:rsid w:val="00F97E8B"/>
    <w:rsid w:val="00FA2EA9"/>
    <w:rsid w:val="00FA7A97"/>
    <w:rsid w:val="00FB792A"/>
    <w:rsid w:val="00FD4895"/>
    <w:rsid w:val="00FE6A76"/>
    <w:rsid w:val="00FF2951"/>
    <w:rsid w:val="00FF3424"/>
    <w:rsid w:val="00FF7C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91297"/>
  <w15:chartTrackingRefBased/>
  <w15:docId w15:val="{62A52D9C-FAF4-49FD-A65C-8AF4BC91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537D9"/>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4537D9"/>
    <w:pPr>
      <w:jc w:val="center"/>
      <w:outlineLvl w:val="0"/>
    </w:pPr>
    <w:rPr>
      <w:b/>
      <w:bCs/>
      <w:sz w:val="20"/>
    </w:rPr>
  </w:style>
  <w:style w:type="paragraph" w:styleId="Tekstpodstawowy">
    <w:name w:val="Body Text"/>
    <w:basedOn w:val="Normalny"/>
    <w:link w:val="TekstpodstawowyZnak"/>
    <w:rsid w:val="004537D9"/>
    <w:pPr>
      <w:jc w:val="both"/>
    </w:pPr>
    <w:rPr>
      <w:sz w:val="20"/>
    </w:rPr>
  </w:style>
  <w:style w:type="table" w:styleId="Tabela-Siatka">
    <w:name w:val="Table Grid"/>
    <w:basedOn w:val="Standardowy"/>
    <w:rsid w:val="00453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47271B"/>
    <w:pPr>
      <w:tabs>
        <w:tab w:val="center" w:pos="4536"/>
        <w:tab w:val="right" w:pos="9072"/>
      </w:tabs>
    </w:pPr>
  </w:style>
  <w:style w:type="character" w:styleId="Numerstrony">
    <w:name w:val="page number"/>
    <w:basedOn w:val="Domylnaczcionkaakapitu"/>
    <w:rsid w:val="0047271B"/>
  </w:style>
  <w:style w:type="paragraph" w:styleId="Tekstdymka">
    <w:name w:val="Balloon Text"/>
    <w:basedOn w:val="Normalny"/>
    <w:semiHidden/>
    <w:rsid w:val="00D52721"/>
    <w:rPr>
      <w:rFonts w:ascii="Tahoma" w:hAnsi="Tahoma" w:cs="Tahoma"/>
      <w:sz w:val="16"/>
      <w:szCs w:val="16"/>
    </w:rPr>
  </w:style>
  <w:style w:type="character" w:styleId="Hipercze">
    <w:name w:val="Hyperlink"/>
    <w:rsid w:val="00674FA8"/>
    <w:rPr>
      <w:color w:val="0000FF"/>
      <w:u w:val="single"/>
    </w:rPr>
  </w:style>
  <w:style w:type="paragraph" w:styleId="Akapitzlist">
    <w:name w:val="List Paragraph"/>
    <w:basedOn w:val="Normalny"/>
    <w:uiPriority w:val="34"/>
    <w:qFormat/>
    <w:rsid w:val="00C37FF1"/>
    <w:pPr>
      <w:ind w:left="720"/>
      <w:contextualSpacing/>
    </w:pPr>
  </w:style>
  <w:style w:type="character" w:customStyle="1" w:styleId="TytuZnak">
    <w:name w:val="Tytuł Znak"/>
    <w:basedOn w:val="Domylnaczcionkaakapitu"/>
    <w:link w:val="Tytu"/>
    <w:rsid w:val="0090316F"/>
    <w:rPr>
      <w:b/>
      <w:bCs/>
      <w:szCs w:val="24"/>
    </w:rPr>
  </w:style>
  <w:style w:type="character" w:customStyle="1" w:styleId="TekstpodstawowyZnak">
    <w:name w:val="Tekst podstawowy Znak"/>
    <w:basedOn w:val="Domylnaczcionkaakapitu"/>
    <w:link w:val="Tekstpodstawowy"/>
    <w:rsid w:val="0090316F"/>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399095">
      <w:bodyDiv w:val="1"/>
      <w:marLeft w:val="0"/>
      <w:marRight w:val="0"/>
      <w:marTop w:val="0"/>
      <w:marBottom w:val="0"/>
      <w:divBdr>
        <w:top w:val="none" w:sz="0" w:space="0" w:color="auto"/>
        <w:left w:val="none" w:sz="0" w:space="0" w:color="auto"/>
        <w:bottom w:val="none" w:sz="0" w:space="0" w:color="auto"/>
        <w:right w:val="none" w:sz="0" w:space="0" w:color="auto"/>
      </w:divBdr>
    </w:div>
    <w:div w:id="1040787738">
      <w:bodyDiv w:val="1"/>
      <w:marLeft w:val="0"/>
      <w:marRight w:val="0"/>
      <w:marTop w:val="0"/>
      <w:marBottom w:val="0"/>
      <w:divBdr>
        <w:top w:val="none" w:sz="0" w:space="0" w:color="auto"/>
        <w:left w:val="none" w:sz="0" w:space="0" w:color="auto"/>
        <w:bottom w:val="none" w:sz="0" w:space="0" w:color="auto"/>
        <w:right w:val="none" w:sz="0" w:space="0" w:color="auto"/>
      </w:divBdr>
      <w:divsChild>
        <w:div w:id="610161741">
          <w:marLeft w:val="0"/>
          <w:marRight w:val="0"/>
          <w:marTop w:val="0"/>
          <w:marBottom w:val="0"/>
          <w:divBdr>
            <w:top w:val="none" w:sz="0" w:space="0" w:color="auto"/>
            <w:left w:val="none" w:sz="0" w:space="0" w:color="auto"/>
            <w:bottom w:val="none" w:sz="0" w:space="0" w:color="auto"/>
            <w:right w:val="none" w:sz="0" w:space="0" w:color="auto"/>
          </w:divBdr>
          <w:divsChild>
            <w:div w:id="471798309">
              <w:marLeft w:val="150"/>
              <w:marRight w:val="0"/>
              <w:marTop w:val="0"/>
              <w:marBottom w:val="0"/>
              <w:divBdr>
                <w:top w:val="none" w:sz="0" w:space="0" w:color="auto"/>
                <w:left w:val="none" w:sz="0" w:space="0" w:color="auto"/>
                <w:bottom w:val="none" w:sz="0" w:space="0" w:color="auto"/>
                <w:right w:val="none" w:sz="0" w:space="0" w:color="auto"/>
              </w:divBdr>
              <w:divsChild>
                <w:div w:id="4016351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pruszcz-gdansk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uszcz-gdan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1A215-2452-4DAF-949B-EB4CB7C38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2256</Words>
  <Characters>13537</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Załącznik do zarządzenia Nr ……</vt:lpstr>
    </vt:vector>
  </TitlesOfParts>
  <Company/>
  <LinksUpToDate>false</LinksUpToDate>
  <CharactersWithSpaces>15762</CharactersWithSpaces>
  <SharedDoc>false</SharedDoc>
  <HLinks>
    <vt:vector size="12" baseType="variant">
      <vt:variant>
        <vt:i4>7143484</vt:i4>
      </vt:variant>
      <vt:variant>
        <vt:i4>3</vt:i4>
      </vt:variant>
      <vt:variant>
        <vt:i4>0</vt:i4>
      </vt:variant>
      <vt:variant>
        <vt:i4>5</vt:i4>
      </vt:variant>
      <vt:variant>
        <vt:lpwstr>http://www.pruszcz-gdanski.pl/</vt:lpwstr>
      </vt:variant>
      <vt:variant>
        <vt:lpwstr/>
      </vt:variant>
      <vt:variant>
        <vt:i4>393317</vt:i4>
      </vt:variant>
      <vt:variant>
        <vt:i4>0</vt:i4>
      </vt:variant>
      <vt:variant>
        <vt:i4>0</vt:i4>
      </vt:variant>
      <vt:variant>
        <vt:i4>5</vt:i4>
      </vt:variant>
      <vt:variant>
        <vt:lpwstr>mailto:iod@pruszcz-gdanski.pl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 ……</dc:title>
  <dc:subject/>
  <dc:creator>UM Czechowice-Dziedzice</dc:creator>
  <cp:keywords/>
  <cp:lastModifiedBy>Marzena Budziak</cp:lastModifiedBy>
  <cp:revision>10</cp:revision>
  <cp:lastPrinted>2023-12-14T10:03:00Z</cp:lastPrinted>
  <dcterms:created xsi:type="dcterms:W3CDTF">2023-12-14T10:05:00Z</dcterms:created>
  <dcterms:modified xsi:type="dcterms:W3CDTF">2024-12-04T10:17:00Z</dcterms:modified>
</cp:coreProperties>
</file>